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D3E8A5" w14:textId="77777777" w:rsidR="004C2C14" w:rsidRDefault="004C2C14" w:rsidP="004C2C14">
      <w:pPr>
        <w:spacing w:line="360" w:lineRule="auto"/>
        <w:jc w:val="center"/>
        <w:rPr>
          <w:rFonts w:cs="Arial"/>
          <w:b/>
        </w:rPr>
      </w:pPr>
    </w:p>
    <w:p w14:paraId="11686927" w14:textId="7C31D561" w:rsidR="001C56D2" w:rsidRPr="00B430DE" w:rsidRDefault="001C56D2" w:rsidP="004C2C14">
      <w:pPr>
        <w:spacing w:line="360" w:lineRule="auto"/>
        <w:jc w:val="center"/>
        <w:rPr>
          <w:rFonts w:cs="Arial"/>
          <w:b/>
        </w:rPr>
      </w:pPr>
      <w:r w:rsidRPr="00B430DE">
        <w:rPr>
          <w:rFonts w:cs="Arial"/>
          <w:b/>
        </w:rPr>
        <w:t>Job Description</w:t>
      </w:r>
    </w:p>
    <w:tbl>
      <w:tblPr>
        <w:tblStyle w:val="TableGri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5528"/>
      </w:tblGrid>
      <w:tr w:rsidR="00B05E62" w:rsidRPr="00B430DE" w14:paraId="1168692A" w14:textId="77777777" w:rsidTr="006B798A">
        <w:trPr>
          <w:trHeight w:val="153"/>
        </w:trPr>
        <w:tc>
          <w:tcPr>
            <w:tcW w:w="3936" w:type="dxa"/>
          </w:tcPr>
          <w:sdt>
            <w:sdtPr>
              <w:rPr>
                <w:rFonts w:cs="Arial"/>
              </w:rPr>
              <w:id w:val="13741856"/>
              <w:lock w:val="sdtContentLocked"/>
              <w:placeholder>
                <w:docPart w:val="F6AEA32C3C084575BF64C903E672B16F"/>
              </w:placeholder>
            </w:sdtPr>
            <w:sdtContent>
              <w:p w14:paraId="11686928" w14:textId="77777777" w:rsidR="00B05E62" w:rsidRPr="00B430DE" w:rsidRDefault="00B05E62" w:rsidP="004C2C14">
                <w:pPr>
                  <w:spacing w:line="360" w:lineRule="auto"/>
                  <w:rPr>
                    <w:rFonts w:cs="Arial"/>
                  </w:rPr>
                </w:pPr>
                <w:r w:rsidRPr="00B430DE">
                  <w:rPr>
                    <w:rFonts w:cs="Arial"/>
                  </w:rPr>
                  <w:t>Job Title:</w:t>
                </w:r>
              </w:p>
            </w:sdtContent>
          </w:sdt>
        </w:tc>
        <w:tc>
          <w:tcPr>
            <w:tcW w:w="5528" w:type="dxa"/>
          </w:tcPr>
          <w:p w14:paraId="11686929" w14:textId="3CFED61D" w:rsidR="00B05E62" w:rsidRPr="00B430DE" w:rsidRDefault="00B05E62" w:rsidP="004C2C14">
            <w:pPr>
              <w:spacing w:line="360" w:lineRule="auto"/>
              <w:rPr>
                <w:rFonts w:cs="Arial"/>
              </w:rPr>
            </w:pPr>
            <w:r>
              <w:rPr>
                <w:rFonts w:cs="Arial"/>
              </w:rPr>
              <w:t>Lecturer in Sport Rehabilitation</w:t>
            </w:r>
          </w:p>
        </w:tc>
      </w:tr>
      <w:tr w:rsidR="00B05E62" w:rsidRPr="00F431A8" w14:paraId="1168692D" w14:textId="77777777" w:rsidTr="0093370B">
        <w:tc>
          <w:tcPr>
            <w:tcW w:w="3936" w:type="dxa"/>
          </w:tcPr>
          <w:sdt>
            <w:sdtPr>
              <w:rPr>
                <w:rFonts w:cs="Arial"/>
              </w:rPr>
              <w:id w:val="13741806"/>
              <w:lock w:val="contentLocked"/>
              <w:placeholder>
                <w:docPart w:val="E73F737EDB8A4EB4A45ACD9B92297271"/>
              </w:placeholder>
            </w:sdtPr>
            <w:sdtContent>
              <w:p w14:paraId="1168692B" w14:textId="77777777" w:rsidR="00B05E62" w:rsidRPr="00F431A8" w:rsidRDefault="00B05E62" w:rsidP="004C2C14">
                <w:pPr>
                  <w:spacing w:line="360" w:lineRule="auto"/>
                  <w:rPr>
                    <w:rFonts w:cs="Arial"/>
                  </w:rPr>
                </w:pPr>
                <w:r w:rsidRPr="00F431A8">
                  <w:rPr>
                    <w:rFonts w:cs="Arial"/>
                  </w:rPr>
                  <w:t>Faculty/</w:t>
                </w:r>
                <w:r>
                  <w:rPr>
                    <w:rFonts w:cs="Arial"/>
                  </w:rPr>
                  <w:t>Professional Directorate</w:t>
                </w:r>
                <w:r w:rsidRPr="00F431A8">
                  <w:rPr>
                    <w:rFonts w:cs="Arial"/>
                  </w:rPr>
                  <w:t>:</w:t>
                </w:r>
              </w:p>
            </w:sdtContent>
          </w:sdt>
        </w:tc>
        <w:tc>
          <w:tcPr>
            <w:tcW w:w="5528" w:type="dxa"/>
          </w:tcPr>
          <w:p w14:paraId="1168692C" w14:textId="68C26C4D" w:rsidR="00B05E62" w:rsidRPr="00F431A8" w:rsidRDefault="00904499" w:rsidP="004C2C14">
            <w:pPr>
              <w:spacing w:line="360" w:lineRule="auto"/>
              <w:rPr>
                <w:rFonts w:cs="Arial"/>
              </w:rPr>
            </w:pPr>
            <w:r>
              <w:rPr>
                <w:rFonts w:cs="Arial"/>
              </w:rPr>
              <w:t>Faculty of Health Sciences</w:t>
            </w:r>
          </w:p>
        </w:tc>
      </w:tr>
      <w:tr w:rsidR="00B05E62" w:rsidRPr="00F431A8" w14:paraId="11686930" w14:textId="77777777" w:rsidTr="0093370B">
        <w:tc>
          <w:tcPr>
            <w:tcW w:w="3936" w:type="dxa"/>
          </w:tcPr>
          <w:sdt>
            <w:sdtPr>
              <w:rPr>
                <w:rFonts w:cs="Arial"/>
              </w:rPr>
              <w:id w:val="-187677096"/>
              <w:lock w:val="contentLocked"/>
              <w:placeholder>
                <w:docPart w:val="F29DCBF8ECA7466AB5F92E86F91EE6DE"/>
              </w:placeholder>
            </w:sdtPr>
            <w:sdtContent>
              <w:p w14:paraId="1168692E" w14:textId="77777777" w:rsidR="00B05E62" w:rsidRDefault="00B05E62" w:rsidP="004C2C14">
                <w:pPr>
                  <w:spacing w:line="360" w:lineRule="auto"/>
                  <w:rPr>
                    <w:rFonts w:cs="Arial"/>
                  </w:rPr>
                </w:pPr>
                <w:r>
                  <w:rPr>
                    <w:rFonts w:cs="Arial"/>
                  </w:rPr>
                  <w:t>Subject Group/Team</w:t>
                </w:r>
                <w:r w:rsidRPr="00F431A8">
                  <w:rPr>
                    <w:rFonts w:cs="Arial"/>
                  </w:rPr>
                  <w:t>:</w:t>
                </w:r>
              </w:p>
            </w:sdtContent>
          </w:sdt>
        </w:tc>
        <w:tc>
          <w:tcPr>
            <w:tcW w:w="5528" w:type="dxa"/>
          </w:tcPr>
          <w:p w14:paraId="1168692F" w14:textId="334152C4" w:rsidR="00B05E62" w:rsidRPr="00F431A8" w:rsidRDefault="00904499" w:rsidP="004C2C14">
            <w:pPr>
              <w:spacing w:line="360" w:lineRule="auto"/>
              <w:rPr>
                <w:rFonts w:cs="Arial"/>
              </w:rPr>
            </w:pPr>
            <w:r>
              <w:rPr>
                <w:rFonts w:cs="Arial"/>
              </w:rPr>
              <w:t>Sport, Rehabilitation and Exercise Sciences</w:t>
            </w:r>
          </w:p>
        </w:tc>
      </w:tr>
      <w:tr w:rsidR="00B05E62" w:rsidRPr="00B430DE" w14:paraId="11686933" w14:textId="77777777" w:rsidTr="009F6304">
        <w:tc>
          <w:tcPr>
            <w:tcW w:w="3936" w:type="dxa"/>
          </w:tcPr>
          <w:sdt>
            <w:sdtPr>
              <w:rPr>
                <w:rFonts w:cs="Arial"/>
              </w:rPr>
              <w:id w:val="13741861"/>
              <w:lock w:val="sdtContentLocked"/>
              <w:placeholder>
                <w:docPart w:val="F6AEA32C3C084575BF64C903E672B16F"/>
              </w:placeholder>
            </w:sdtPr>
            <w:sdtContent>
              <w:p w14:paraId="11686931" w14:textId="77777777" w:rsidR="00B05E62" w:rsidRPr="00B430DE" w:rsidRDefault="00B05E62" w:rsidP="004C2C14">
                <w:pPr>
                  <w:spacing w:line="360" w:lineRule="auto"/>
                  <w:rPr>
                    <w:rFonts w:cs="Arial"/>
                  </w:rPr>
                </w:pPr>
                <w:r w:rsidRPr="00B430DE">
                  <w:rPr>
                    <w:rFonts w:cs="Arial"/>
                  </w:rPr>
                  <w:t>Reporting to:</w:t>
                </w:r>
              </w:p>
            </w:sdtContent>
          </w:sdt>
        </w:tc>
        <w:tc>
          <w:tcPr>
            <w:tcW w:w="5528" w:type="dxa"/>
          </w:tcPr>
          <w:p w14:paraId="11686932" w14:textId="76F38F7E" w:rsidR="00B05E62" w:rsidRPr="00B430DE" w:rsidRDefault="00B05E62" w:rsidP="004C2C14">
            <w:pPr>
              <w:spacing w:line="360" w:lineRule="auto"/>
              <w:rPr>
                <w:rFonts w:cs="Arial"/>
              </w:rPr>
            </w:pPr>
            <w:r>
              <w:rPr>
                <w:rFonts w:cs="Arial"/>
              </w:rPr>
              <w:t xml:space="preserve">Head of </w:t>
            </w:r>
            <w:r w:rsidR="00904499">
              <w:rPr>
                <w:rFonts w:cs="Arial"/>
              </w:rPr>
              <w:t>School</w:t>
            </w:r>
          </w:p>
        </w:tc>
      </w:tr>
      <w:tr w:rsidR="00B05E62" w:rsidRPr="00B430DE" w14:paraId="11686936" w14:textId="77777777" w:rsidTr="009F6304">
        <w:tc>
          <w:tcPr>
            <w:tcW w:w="3936" w:type="dxa"/>
          </w:tcPr>
          <w:sdt>
            <w:sdtPr>
              <w:rPr>
                <w:rFonts w:cs="Arial"/>
              </w:rPr>
              <w:id w:val="13741862"/>
              <w:lock w:val="sdtContentLocked"/>
              <w:placeholder>
                <w:docPart w:val="F6AEA32C3C084575BF64C903E672B16F"/>
              </w:placeholder>
            </w:sdtPr>
            <w:sdtContent>
              <w:p w14:paraId="11686934" w14:textId="77777777" w:rsidR="00B05E62" w:rsidRPr="00B430DE" w:rsidRDefault="00B05E62" w:rsidP="004C2C14">
                <w:pPr>
                  <w:spacing w:line="360" w:lineRule="auto"/>
                  <w:rPr>
                    <w:rFonts w:cs="Arial"/>
                  </w:rPr>
                </w:pPr>
                <w:r w:rsidRPr="00B430DE">
                  <w:rPr>
                    <w:rFonts w:cs="Arial"/>
                  </w:rPr>
                  <w:t>Duration:</w:t>
                </w:r>
              </w:p>
            </w:sdtContent>
          </w:sdt>
        </w:tc>
        <w:tc>
          <w:tcPr>
            <w:tcW w:w="5528" w:type="dxa"/>
          </w:tcPr>
          <w:p w14:paraId="11686935" w14:textId="3CC0D0FE" w:rsidR="00B05E62" w:rsidRPr="00B430DE" w:rsidRDefault="00904499" w:rsidP="004C2C14">
            <w:pPr>
              <w:spacing w:line="360" w:lineRule="auto"/>
              <w:rPr>
                <w:rFonts w:cs="Arial"/>
              </w:rPr>
            </w:pPr>
            <w:r>
              <w:rPr>
                <w:rFonts w:cs="Arial"/>
              </w:rPr>
              <w:t>Continuing</w:t>
            </w:r>
          </w:p>
        </w:tc>
      </w:tr>
      <w:sdt>
        <w:sdtPr>
          <w:rPr>
            <w:rFonts w:cs="Arial"/>
          </w:rPr>
          <w:id w:val="6565178"/>
          <w:lock w:val="sdtContentLocked"/>
          <w:placeholder>
            <w:docPart w:val="F6AEA32C3C084575BF64C903E672B16F"/>
          </w:placeholder>
        </w:sdtPr>
        <w:sdtContent>
          <w:tr w:rsidR="00B05E62" w:rsidRPr="00B430DE" w14:paraId="11686939" w14:textId="77777777" w:rsidTr="009F6304">
            <w:tc>
              <w:tcPr>
                <w:tcW w:w="3936" w:type="dxa"/>
              </w:tcPr>
              <w:p w14:paraId="11686937" w14:textId="77777777" w:rsidR="00B05E62" w:rsidRPr="00B430DE" w:rsidRDefault="00B05E62" w:rsidP="004C2C14">
                <w:pPr>
                  <w:spacing w:line="360" w:lineRule="auto"/>
                  <w:rPr>
                    <w:rFonts w:cs="Arial"/>
                  </w:rPr>
                </w:pPr>
                <w:r w:rsidRPr="00B430DE">
                  <w:rPr>
                    <w:rFonts w:cs="Arial"/>
                  </w:rPr>
                  <w:t xml:space="preserve">Job Family: </w:t>
                </w:r>
              </w:p>
            </w:tc>
            <w:tc>
              <w:tcPr>
                <w:tcW w:w="5528" w:type="dxa"/>
              </w:tcPr>
              <w:p w14:paraId="11686938" w14:textId="77777777" w:rsidR="00B05E62" w:rsidRPr="00B430DE" w:rsidRDefault="00B05E62" w:rsidP="004C2C14">
                <w:pPr>
                  <w:spacing w:line="360" w:lineRule="auto"/>
                  <w:rPr>
                    <w:rFonts w:cs="Arial"/>
                  </w:rPr>
                </w:pPr>
                <w:r w:rsidRPr="00B430DE">
                  <w:rPr>
                    <w:rFonts w:cs="Arial"/>
                  </w:rPr>
                  <w:t>Academic</w:t>
                </w:r>
              </w:p>
            </w:tc>
          </w:tr>
        </w:sdtContent>
      </w:sdt>
      <w:sdt>
        <w:sdtPr>
          <w:rPr>
            <w:rFonts w:cs="Arial"/>
          </w:rPr>
          <w:id w:val="6565179"/>
          <w:lock w:val="sdtContentLocked"/>
          <w:placeholder>
            <w:docPart w:val="F6AEA32C3C084575BF64C903E672B16F"/>
          </w:placeholder>
        </w:sdtPr>
        <w:sdtContent>
          <w:tr w:rsidR="00B05E62" w:rsidRPr="00B430DE" w14:paraId="1168693C" w14:textId="77777777" w:rsidTr="009F6304">
            <w:tc>
              <w:tcPr>
                <w:tcW w:w="3936" w:type="dxa"/>
              </w:tcPr>
              <w:p w14:paraId="1168693A" w14:textId="77777777" w:rsidR="00B05E62" w:rsidRPr="00B430DE" w:rsidRDefault="00B05E62" w:rsidP="004C2C14">
                <w:pPr>
                  <w:spacing w:line="360" w:lineRule="auto"/>
                  <w:rPr>
                    <w:rFonts w:cs="Arial"/>
                  </w:rPr>
                </w:pPr>
                <w:r w:rsidRPr="00B430DE">
                  <w:rPr>
                    <w:rFonts w:cs="Arial"/>
                  </w:rPr>
                  <w:t>Pay Band:</w:t>
                </w:r>
              </w:p>
            </w:tc>
            <w:tc>
              <w:tcPr>
                <w:tcW w:w="5528" w:type="dxa"/>
              </w:tcPr>
              <w:p w14:paraId="1168693B" w14:textId="77777777" w:rsidR="00B05E62" w:rsidRPr="00B430DE" w:rsidRDefault="00B05E62" w:rsidP="004C2C14">
                <w:pPr>
                  <w:spacing w:line="360" w:lineRule="auto"/>
                  <w:rPr>
                    <w:rFonts w:cs="Arial"/>
                  </w:rPr>
                </w:pPr>
                <w:r w:rsidRPr="00B430DE">
                  <w:rPr>
                    <w:rFonts w:cs="Arial"/>
                  </w:rPr>
                  <w:t>7</w:t>
                </w:r>
              </w:p>
            </w:tc>
          </w:tr>
        </w:sdtContent>
      </w:sdt>
      <w:sdt>
        <w:sdtPr>
          <w:rPr>
            <w:rFonts w:cs="Arial"/>
          </w:rPr>
          <w:id w:val="6565180"/>
          <w:lock w:val="sdtContentLocked"/>
          <w:placeholder>
            <w:docPart w:val="F6AEA32C3C084575BF64C903E672B16F"/>
          </w:placeholder>
        </w:sdtPr>
        <w:sdtContent>
          <w:tr w:rsidR="00B05E62" w:rsidRPr="00B430DE" w14:paraId="1168693F" w14:textId="77777777" w:rsidTr="009F6304">
            <w:tc>
              <w:tcPr>
                <w:tcW w:w="3936" w:type="dxa"/>
              </w:tcPr>
              <w:p w14:paraId="1168693D" w14:textId="77777777" w:rsidR="00B05E62" w:rsidRPr="00B430DE" w:rsidRDefault="00B05E62" w:rsidP="004C2C14">
                <w:pPr>
                  <w:spacing w:line="360" w:lineRule="auto"/>
                  <w:rPr>
                    <w:rFonts w:cs="Arial"/>
                  </w:rPr>
                </w:pPr>
                <w:r w:rsidRPr="00B430DE">
                  <w:rPr>
                    <w:rFonts w:cs="Arial"/>
                  </w:rPr>
                  <w:t>Benchmark Profile:</w:t>
                </w:r>
              </w:p>
            </w:tc>
            <w:tc>
              <w:tcPr>
                <w:tcW w:w="5528" w:type="dxa"/>
              </w:tcPr>
              <w:sdt>
                <w:sdtPr>
                  <w:rPr>
                    <w:b/>
                  </w:rPr>
                  <w:id w:val="6520370"/>
                  <w:lock w:val="contentLocked"/>
                  <w:placeholder>
                    <w:docPart w:val="9B018753019D4261A6B63FC4F9402173"/>
                  </w:placeholder>
                </w:sdtPr>
                <w:sdtContent>
                  <w:p w14:paraId="1168693E" w14:textId="77777777" w:rsidR="00B05E62" w:rsidRPr="00B430DE" w:rsidRDefault="00B05E62" w:rsidP="004C2C14">
                    <w:pPr>
                      <w:spacing w:line="360" w:lineRule="auto"/>
                      <w:rPr>
                        <w:b/>
                      </w:rPr>
                    </w:pPr>
                    <w:r w:rsidRPr="00B430DE">
                      <w:rPr>
                        <w:rFonts w:cs="Arial"/>
                      </w:rPr>
                      <w:t>Teaching and Scholarship Band 7</w:t>
                    </w:r>
                  </w:p>
                </w:sdtContent>
              </w:sdt>
            </w:tc>
          </w:tr>
        </w:sdtContent>
      </w:sdt>
      <w:tr w:rsidR="00B05E62" w:rsidRPr="00B430DE" w14:paraId="11686942" w14:textId="77777777" w:rsidTr="009F6304">
        <w:tc>
          <w:tcPr>
            <w:tcW w:w="3936" w:type="dxa"/>
          </w:tcPr>
          <w:p w14:paraId="11686940" w14:textId="77777777" w:rsidR="00B05E62" w:rsidRPr="00B430DE" w:rsidRDefault="00B05E62" w:rsidP="004C2C14">
            <w:pPr>
              <w:spacing w:line="360" w:lineRule="auto"/>
              <w:rPr>
                <w:rFonts w:cs="Arial"/>
              </w:rPr>
            </w:pPr>
            <w:r w:rsidRPr="00B430DE">
              <w:rPr>
                <w:rFonts w:cs="Arial"/>
              </w:rPr>
              <w:t>DBS Disclosure requirement:</w:t>
            </w:r>
          </w:p>
        </w:tc>
        <w:tc>
          <w:tcPr>
            <w:tcW w:w="5528" w:type="dxa"/>
          </w:tcPr>
          <w:p w14:paraId="11686941" w14:textId="76D86B3D" w:rsidR="00B05E62" w:rsidRPr="00B430DE" w:rsidRDefault="00904499" w:rsidP="004C2C14">
            <w:pPr>
              <w:spacing w:line="360" w:lineRule="auto"/>
              <w:rPr>
                <w:rFonts w:cs="Arial"/>
              </w:rPr>
            </w:pPr>
            <w:r>
              <w:rPr>
                <w:rFonts w:cs="Arial"/>
              </w:rPr>
              <w:t>Yes</w:t>
            </w:r>
          </w:p>
        </w:tc>
      </w:tr>
      <w:tr w:rsidR="00B05E62" w:rsidRPr="00B430DE" w14:paraId="11686945" w14:textId="77777777" w:rsidTr="009F6304">
        <w:tc>
          <w:tcPr>
            <w:tcW w:w="3936" w:type="dxa"/>
          </w:tcPr>
          <w:p w14:paraId="11686943" w14:textId="77777777" w:rsidR="00B05E62" w:rsidRPr="00B430DE" w:rsidRDefault="00B05E62" w:rsidP="004C2C14">
            <w:pPr>
              <w:spacing w:line="360" w:lineRule="auto"/>
              <w:rPr>
                <w:rFonts w:cs="Arial"/>
              </w:rPr>
            </w:pPr>
            <w:r w:rsidRPr="00B430DE">
              <w:rPr>
                <w:rFonts w:cs="Arial"/>
              </w:rPr>
              <w:t>Vacancy Reference:</w:t>
            </w:r>
          </w:p>
        </w:tc>
        <w:tc>
          <w:tcPr>
            <w:tcW w:w="5528" w:type="dxa"/>
          </w:tcPr>
          <w:p w14:paraId="11686944" w14:textId="5992A13A" w:rsidR="00B05E62" w:rsidRPr="00B430DE" w:rsidRDefault="000E12F8" w:rsidP="004C2C14">
            <w:pPr>
              <w:spacing w:line="360" w:lineRule="auto"/>
              <w:rPr>
                <w:rFonts w:cs="Arial"/>
              </w:rPr>
            </w:pPr>
            <w:r>
              <w:rPr>
                <w:rFonts w:cs="Arial"/>
              </w:rPr>
              <w:t>UOH-TA-</w:t>
            </w:r>
            <w:r w:rsidR="0059468B" w:rsidRPr="0059468B">
              <w:rPr>
                <w:rFonts w:cs="Arial"/>
              </w:rPr>
              <w:t>0383</w:t>
            </w:r>
          </w:p>
        </w:tc>
      </w:tr>
    </w:tbl>
    <w:p w14:paraId="34842425" w14:textId="77777777" w:rsidR="00D81A29" w:rsidRDefault="00D81A29" w:rsidP="004C2C14">
      <w:pPr>
        <w:spacing w:after="0" w:line="360" w:lineRule="auto"/>
        <w:jc w:val="center"/>
        <w:rPr>
          <w:rFonts w:cs="Arial"/>
          <w:b/>
        </w:rPr>
      </w:pPr>
    </w:p>
    <w:p w14:paraId="11686947" w14:textId="4290C5E7" w:rsidR="00BD57C9" w:rsidRPr="00B430DE" w:rsidRDefault="00BD57C9" w:rsidP="004C2C14">
      <w:pPr>
        <w:spacing w:after="0" w:line="360" w:lineRule="auto"/>
        <w:jc w:val="center"/>
        <w:rPr>
          <w:rFonts w:cs="Arial"/>
          <w:b/>
        </w:rPr>
      </w:pPr>
      <w:r w:rsidRPr="00B430DE">
        <w:rPr>
          <w:rFonts w:cs="Arial"/>
          <w:b/>
        </w:rPr>
        <w:t>Details Specific to the Post</w:t>
      </w:r>
    </w:p>
    <w:p w14:paraId="11686948" w14:textId="77777777" w:rsidR="00BD57C9" w:rsidRPr="00B430DE" w:rsidRDefault="00BD57C9" w:rsidP="004C2C14">
      <w:pPr>
        <w:spacing w:after="0" w:line="360" w:lineRule="auto"/>
        <w:rPr>
          <w:rFonts w:cs="Arial"/>
          <w:b/>
        </w:rPr>
      </w:pPr>
    </w:p>
    <w:p w14:paraId="11686949" w14:textId="77777777" w:rsidR="00BD57C9" w:rsidRPr="00B430DE" w:rsidRDefault="00BD57C9" w:rsidP="004C2C14">
      <w:pPr>
        <w:spacing w:after="0" w:line="360" w:lineRule="auto"/>
        <w:rPr>
          <w:rFonts w:cs="Arial"/>
          <w:b/>
        </w:rPr>
      </w:pPr>
      <w:r w:rsidRPr="00B430DE">
        <w:rPr>
          <w:rFonts w:cs="Arial"/>
          <w:b/>
        </w:rPr>
        <w:t xml:space="preserve">Background and Context </w:t>
      </w:r>
    </w:p>
    <w:p w14:paraId="685CE41B" w14:textId="650367F8" w:rsidR="008C1DE1" w:rsidRDefault="008C1DE1" w:rsidP="00405A5A">
      <w:pPr>
        <w:spacing w:line="240" w:lineRule="auto"/>
      </w:pPr>
      <w:r>
        <w:t>Established in 2003, the School of Sport, Exercise &amp; Rehabilitation Sciences (SERS) sits within the Faculty of Health Sciences. Our team of academic staff delivers a diverse range of undergraduate and postgraduate programmes, including taught MSc courses, MSc by Research and PhDs.</w:t>
      </w:r>
      <w:r w:rsidR="006D4734">
        <w:t xml:space="preserve"> Our teaching is gold standard, evidenced by the most recent Teaching Excellence Framework rating.</w:t>
      </w:r>
    </w:p>
    <w:p w14:paraId="27F2A935" w14:textId="722E101A" w:rsidR="008C1DE1" w:rsidRDefault="008C1DE1" w:rsidP="00405A5A">
      <w:pPr>
        <w:spacing w:line="240" w:lineRule="auto"/>
      </w:pPr>
      <w:r>
        <w:t>Our staff and students are committed to fostering sporting excellence, promoting health and wellbeing and advancing recovery from injury and/or illness. Our research progresses the understanding of exercise physiology, implementation of evidence-based exercise interventions for health, management of neuromusculoskeletal pathology and approaches to enhancing sporting excellence across the globe.</w:t>
      </w:r>
    </w:p>
    <w:p w14:paraId="1168694B" w14:textId="10279AB5" w:rsidR="00BD57C9" w:rsidRPr="00B430DE" w:rsidRDefault="00BD57C9" w:rsidP="00405A5A">
      <w:pPr>
        <w:pStyle w:val="Heading3"/>
        <w:rPr>
          <w:rFonts w:cs="Arial"/>
          <w:sz w:val="22"/>
          <w:szCs w:val="22"/>
        </w:rPr>
      </w:pPr>
      <w:r w:rsidRPr="00B430DE">
        <w:rPr>
          <w:rFonts w:cs="Arial"/>
          <w:sz w:val="22"/>
          <w:szCs w:val="22"/>
        </w:rPr>
        <w:t>Specific Duties and Responsibilities of the post</w:t>
      </w:r>
    </w:p>
    <w:p w14:paraId="78BA07BF" w14:textId="56F12DCB" w:rsidR="009C42DA" w:rsidRPr="00886A10" w:rsidRDefault="009C42DA" w:rsidP="00405A5A">
      <w:pPr>
        <w:spacing w:line="240" w:lineRule="auto"/>
        <w:jc w:val="both"/>
        <w:rPr>
          <w:rFonts w:cs="Arial"/>
        </w:rPr>
      </w:pPr>
      <w:r w:rsidRPr="00886A10">
        <w:rPr>
          <w:rFonts w:cs="Arial"/>
        </w:rPr>
        <w:t xml:space="preserve">The successful candidate will be responsible for </w:t>
      </w:r>
      <w:r>
        <w:rPr>
          <w:rFonts w:cs="Arial"/>
        </w:rPr>
        <w:t xml:space="preserve">teaching on the BSc (Hons) Sport Rehabilitation degree programme, focusing on </w:t>
      </w:r>
      <w:r w:rsidRPr="00886A10">
        <w:rPr>
          <w:rFonts w:cs="Arial"/>
        </w:rPr>
        <w:t xml:space="preserve">the theoretical and practical application of </w:t>
      </w:r>
      <w:r>
        <w:rPr>
          <w:rFonts w:cs="Arial"/>
        </w:rPr>
        <w:t>content outlined in the BASRaT Educational Framework</w:t>
      </w:r>
      <w:r w:rsidRPr="00886A10">
        <w:rPr>
          <w:rFonts w:cs="Arial"/>
        </w:rPr>
        <w:t>. The role requires specific</w:t>
      </w:r>
      <w:r w:rsidR="008970DC">
        <w:rPr>
          <w:rFonts w:cs="Arial"/>
        </w:rPr>
        <w:t xml:space="preserve"> e</w:t>
      </w:r>
      <w:r w:rsidRPr="00886A10">
        <w:rPr>
          <w:rFonts w:cs="Arial"/>
        </w:rPr>
        <w:t>xpertise in neuromusculoskeletal assessment</w:t>
      </w:r>
      <w:r>
        <w:rPr>
          <w:rFonts w:cs="Arial"/>
        </w:rPr>
        <w:t>, treatment and rehabilitation</w:t>
      </w:r>
      <w:r w:rsidR="008970DC">
        <w:rPr>
          <w:rFonts w:cs="Arial"/>
        </w:rPr>
        <w:t xml:space="preserve">, with </w:t>
      </w:r>
      <w:r w:rsidR="0058034E">
        <w:rPr>
          <w:rFonts w:cs="Arial"/>
        </w:rPr>
        <w:t xml:space="preserve">evidence of substantial clinical </w:t>
      </w:r>
      <w:r w:rsidR="00013C27">
        <w:rPr>
          <w:rFonts w:cs="Arial"/>
        </w:rPr>
        <w:t>and pitch</w:t>
      </w:r>
      <w:r w:rsidR="00664B58">
        <w:rPr>
          <w:rFonts w:cs="Arial"/>
        </w:rPr>
        <w:t xml:space="preserve"> </w:t>
      </w:r>
      <w:r w:rsidR="00013C27">
        <w:rPr>
          <w:rFonts w:cs="Arial"/>
        </w:rPr>
        <w:t xml:space="preserve">side </w:t>
      </w:r>
      <w:r w:rsidR="0058034E">
        <w:rPr>
          <w:rFonts w:cs="Arial"/>
        </w:rPr>
        <w:t>experience</w:t>
      </w:r>
      <w:r w:rsidR="00664B58">
        <w:rPr>
          <w:rFonts w:cs="Arial"/>
        </w:rPr>
        <w:t xml:space="preserve"> in the field of Sport Rehabilitation</w:t>
      </w:r>
      <w:r>
        <w:rPr>
          <w:rFonts w:cs="Arial"/>
        </w:rPr>
        <w:t xml:space="preserve">. Other duties required </w:t>
      </w:r>
      <w:r w:rsidRPr="00886A10">
        <w:rPr>
          <w:rFonts w:cs="Arial"/>
        </w:rPr>
        <w:t xml:space="preserve">include </w:t>
      </w:r>
      <w:r>
        <w:rPr>
          <w:rFonts w:cs="Arial"/>
        </w:rPr>
        <w:t xml:space="preserve">pastoral supervision, </w:t>
      </w:r>
      <w:r w:rsidRPr="00886A10">
        <w:rPr>
          <w:rFonts w:cs="Arial"/>
        </w:rPr>
        <w:t>research project</w:t>
      </w:r>
      <w:r>
        <w:rPr>
          <w:rFonts w:cs="Arial"/>
        </w:rPr>
        <w:t xml:space="preserve"> supervision</w:t>
      </w:r>
      <w:r w:rsidRPr="00886A10">
        <w:rPr>
          <w:rFonts w:cs="Arial"/>
        </w:rPr>
        <w:t>, overseeing placement experiences</w:t>
      </w:r>
      <w:r>
        <w:rPr>
          <w:rFonts w:cs="Arial"/>
        </w:rPr>
        <w:t xml:space="preserve"> </w:t>
      </w:r>
      <w:r w:rsidRPr="00886A10">
        <w:rPr>
          <w:rFonts w:cs="Arial"/>
        </w:rPr>
        <w:t xml:space="preserve">and conducting student assessments. </w:t>
      </w:r>
    </w:p>
    <w:p w14:paraId="13C826D8" w14:textId="21F558EF" w:rsidR="009C42DA" w:rsidRPr="00886A10" w:rsidRDefault="009C42DA" w:rsidP="00405A5A">
      <w:pPr>
        <w:spacing w:line="240" w:lineRule="auto"/>
        <w:jc w:val="both"/>
        <w:rPr>
          <w:rFonts w:cs="Arial"/>
        </w:rPr>
      </w:pPr>
      <w:r w:rsidRPr="00886A10">
        <w:rPr>
          <w:rFonts w:cs="Arial"/>
        </w:rPr>
        <w:t xml:space="preserve">Applicants must hold </w:t>
      </w:r>
      <w:r>
        <w:rPr>
          <w:rFonts w:cs="Arial"/>
        </w:rPr>
        <w:t>a Masters degree or equivalent in a relevant discipline to Sport Rehabilitation, and a minimum of a 2:1 undergraduate degree in Sport Rehabilitation or a related field.</w:t>
      </w:r>
      <w:r w:rsidR="0058034E">
        <w:rPr>
          <w:rFonts w:cs="Arial"/>
        </w:rPr>
        <w:t xml:space="preserve"> A qualification in strength and conditioning would be desirable.</w:t>
      </w:r>
      <w:r w:rsidR="00C6182F">
        <w:rPr>
          <w:rFonts w:cs="Arial"/>
        </w:rPr>
        <w:t xml:space="preserve"> </w:t>
      </w:r>
      <w:r w:rsidR="008C5E26">
        <w:rPr>
          <w:rFonts w:cs="Arial"/>
        </w:rPr>
        <w:t xml:space="preserve">Applicants should </w:t>
      </w:r>
      <w:r w:rsidR="00DB5448">
        <w:rPr>
          <w:rFonts w:cs="Arial"/>
        </w:rPr>
        <w:t xml:space="preserve">have experience in teaching </w:t>
      </w:r>
      <w:r w:rsidR="008D7CB0">
        <w:rPr>
          <w:rFonts w:cs="Arial"/>
        </w:rPr>
        <w:t xml:space="preserve">or supervising undergraduate or postgraduate </w:t>
      </w:r>
      <w:r w:rsidR="00DB5448">
        <w:rPr>
          <w:rFonts w:cs="Arial"/>
        </w:rPr>
        <w:t xml:space="preserve">university students. </w:t>
      </w:r>
      <w:r w:rsidR="004677A1">
        <w:rPr>
          <w:rFonts w:cs="Arial"/>
        </w:rPr>
        <w:t xml:space="preserve">Applicants must be willing to </w:t>
      </w:r>
      <w:r w:rsidR="00CC46F1">
        <w:rPr>
          <w:rFonts w:cs="Arial"/>
        </w:rPr>
        <w:t>commit to</w:t>
      </w:r>
      <w:r w:rsidR="003E2D36">
        <w:rPr>
          <w:rFonts w:cs="Arial"/>
        </w:rPr>
        <w:t xml:space="preserve"> achieving fellowship status </w:t>
      </w:r>
      <w:r w:rsidR="00F97409" w:rsidRPr="00904DAB">
        <w:rPr>
          <w:rFonts w:cs="Arial"/>
        </w:rPr>
        <w:t>as represented within the UK Professional Standards Framework</w:t>
      </w:r>
      <w:r w:rsidR="00CC46F1">
        <w:rPr>
          <w:rFonts w:cs="Arial"/>
        </w:rPr>
        <w:t xml:space="preserve"> within </w:t>
      </w:r>
      <w:r w:rsidR="00CC46F1">
        <w:rPr>
          <w:rFonts w:cs="Arial"/>
        </w:rPr>
        <w:lastRenderedPageBreak/>
        <w:t>2 years of starting the position</w:t>
      </w:r>
      <w:r w:rsidR="00F97409">
        <w:rPr>
          <w:rFonts w:cs="Arial"/>
        </w:rPr>
        <w:t xml:space="preserve">. </w:t>
      </w:r>
      <w:r>
        <w:rPr>
          <w:rFonts w:cs="Arial"/>
        </w:rPr>
        <w:t>M</w:t>
      </w:r>
      <w:r w:rsidRPr="00886A10">
        <w:rPr>
          <w:rFonts w:cs="Arial"/>
        </w:rPr>
        <w:t xml:space="preserve">embership </w:t>
      </w:r>
      <w:r>
        <w:rPr>
          <w:rFonts w:cs="Arial"/>
        </w:rPr>
        <w:t>or eligibility</w:t>
      </w:r>
      <w:r w:rsidRPr="00886A10">
        <w:rPr>
          <w:rFonts w:cs="Arial"/>
        </w:rPr>
        <w:t xml:space="preserve"> for registration/accreditation with a relevant professional body (</w:t>
      </w:r>
      <w:r>
        <w:rPr>
          <w:rFonts w:cs="Arial"/>
        </w:rPr>
        <w:t xml:space="preserve">such as </w:t>
      </w:r>
      <w:r w:rsidRPr="00886A10">
        <w:rPr>
          <w:rFonts w:cs="Arial"/>
        </w:rPr>
        <w:t xml:space="preserve">BASRaT, CSP, SST, </w:t>
      </w:r>
      <w:r>
        <w:rPr>
          <w:rFonts w:cs="Arial"/>
        </w:rPr>
        <w:t>CAATE</w:t>
      </w:r>
      <w:r w:rsidRPr="00886A10">
        <w:rPr>
          <w:rFonts w:cs="Arial"/>
        </w:rPr>
        <w:t>, or equivalent)</w:t>
      </w:r>
      <w:r>
        <w:rPr>
          <w:rFonts w:cs="Arial"/>
        </w:rPr>
        <w:t xml:space="preserve"> is essential</w:t>
      </w:r>
      <w:r w:rsidRPr="00886A10">
        <w:rPr>
          <w:rFonts w:cs="Arial"/>
        </w:rPr>
        <w:t xml:space="preserve">. </w:t>
      </w:r>
      <w:r w:rsidR="00FA62B6">
        <w:rPr>
          <w:rFonts w:cs="Arial"/>
        </w:rPr>
        <w:t>Applicants must be able to</w:t>
      </w:r>
      <w:r w:rsidRPr="00886A10">
        <w:rPr>
          <w:rFonts w:cs="Arial"/>
        </w:rPr>
        <w:t xml:space="preserve"> demonstrate initiative, judgment and specialist knowledge within their area of responsibility.</w:t>
      </w:r>
    </w:p>
    <w:p w14:paraId="555AA9C5" w14:textId="39587BFD" w:rsidR="009C42DA" w:rsidRPr="00886A10" w:rsidRDefault="009C42DA" w:rsidP="00405A5A">
      <w:pPr>
        <w:spacing w:line="240" w:lineRule="auto"/>
        <w:jc w:val="both"/>
        <w:rPr>
          <w:rFonts w:cs="Arial"/>
        </w:rPr>
      </w:pPr>
      <w:r>
        <w:rPr>
          <w:rFonts w:cs="Arial"/>
        </w:rPr>
        <w:t>The</w:t>
      </w:r>
      <w:r w:rsidRPr="00886A10">
        <w:rPr>
          <w:rFonts w:cs="Arial"/>
        </w:rPr>
        <w:t xml:space="preserve"> post-holder will play a key role in the leadership, organisation</w:t>
      </w:r>
      <w:r>
        <w:rPr>
          <w:rFonts w:cs="Arial"/>
        </w:rPr>
        <w:t xml:space="preserve"> </w:t>
      </w:r>
      <w:r w:rsidRPr="00886A10">
        <w:rPr>
          <w:rFonts w:cs="Arial"/>
        </w:rPr>
        <w:t xml:space="preserve">and delivery of undergraduate teaching, </w:t>
      </w:r>
      <w:r>
        <w:rPr>
          <w:rFonts w:cs="Arial"/>
        </w:rPr>
        <w:t xml:space="preserve">and </w:t>
      </w:r>
      <w:r w:rsidRPr="00886A10">
        <w:rPr>
          <w:rFonts w:cs="Arial"/>
        </w:rPr>
        <w:t xml:space="preserve">will </w:t>
      </w:r>
      <w:r>
        <w:rPr>
          <w:rFonts w:cs="Arial"/>
        </w:rPr>
        <w:t xml:space="preserve">contribute to the </w:t>
      </w:r>
      <w:r w:rsidRPr="00886A10">
        <w:rPr>
          <w:rFonts w:cs="Arial"/>
        </w:rPr>
        <w:t>supervis</w:t>
      </w:r>
      <w:r>
        <w:rPr>
          <w:rFonts w:cs="Arial"/>
        </w:rPr>
        <w:t>ion of</w:t>
      </w:r>
      <w:r w:rsidRPr="00886A10">
        <w:rPr>
          <w:rFonts w:cs="Arial"/>
        </w:rPr>
        <w:t xml:space="preserve"> undergraduate students in the Health, Injury and Performance Hub and during British University and College Sports (BUCS) matchday fixtures.</w:t>
      </w:r>
      <w:r>
        <w:rPr>
          <w:rFonts w:cs="Arial"/>
        </w:rPr>
        <w:t xml:space="preserve"> </w:t>
      </w:r>
      <w:r w:rsidR="008511F7">
        <w:rPr>
          <w:rFonts w:cs="Arial"/>
        </w:rPr>
        <w:t>T</w:t>
      </w:r>
      <w:r w:rsidR="008511F7" w:rsidRPr="008511F7">
        <w:rPr>
          <w:rFonts w:cs="Arial"/>
        </w:rPr>
        <w:t>hey will offer pastoral care through persona</w:t>
      </w:r>
      <w:r w:rsidR="008511F7">
        <w:rPr>
          <w:rFonts w:cs="Arial"/>
        </w:rPr>
        <w:t>l</w:t>
      </w:r>
      <w:r w:rsidR="008511F7" w:rsidRPr="008511F7">
        <w:rPr>
          <w:rFonts w:cs="Arial"/>
        </w:rPr>
        <w:t xml:space="preserve"> supervision and provide guidance to both undergraduate and postgraduate students conducting research in </w:t>
      </w:r>
      <w:r w:rsidR="00FF3CE5">
        <w:rPr>
          <w:rFonts w:cs="Arial"/>
        </w:rPr>
        <w:t>S</w:t>
      </w:r>
      <w:r w:rsidR="008511F7" w:rsidRPr="008511F7">
        <w:rPr>
          <w:rFonts w:cs="Arial"/>
        </w:rPr>
        <w:t xml:space="preserve">port </w:t>
      </w:r>
      <w:r w:rsidR="00FF3CE5">
        <w:rPr>
          <w:rFonts w:cs="Arial"/>
        </w:rPr>
        <w:t>R</w:t>
      </w:r>
      <w:r w:rsidR="008511F7" w:rsidRPr="008511F7">
        <w:rPr>
          <w:rFonts w:cs="Arial"/>
        </w:rPr>
        <w:t>ehabilitation or related fields.</w:t>
      </w:r>
      <w:r w:rsidR="008511F7">
        <w:rPr>
          <w:rFonts w:cs="Arial"/>
        </w:rPr>
        <w:t xml:space="preserve"> </w:t>
      </w:r>
      <w:r w:rsidRPr="00886A10">
        <w:rPr>
          <w:rFonts w:cs="Arial"/>
        </w:rPr>
        <w:t xml:space="preserve">The </w:t>
      </w:r>
      <w:r>
        <w:rPr>
          <w:rFonts w:cs="Arial"/>
        </w:rPr>
        <w:t xml:space="preserve">successful candidate </w:t>
      </w:r>
      <w:r w:rsidRPr="00886A10">
        <w:rPr>
          <w:rFonts w:cs="Arial"/>
        </w:rPr>
        <w:t>will contribute to broader university activities, such as open days</w:t>
      </w:r>
      <w:r>
        <w:rPr>
          <w:rFonts w:cs="Arial"/>
        </w:rPr>
        <w:t xml:space="preserve">, </w:t>
      </w:r>
      <w:r w:rsidRPr="00886A10">
        <w:rPr>
          <w:rFonts w:cs="Arial"/>
        </w:rPr>
        <w:t>applicant events, school and college outreach, graduation ceremonies and administrative tasks.</w:t>
      </w:r>
      <w:r>
        <w:rPr>
          <w:rFonts w:cs="Arial"/>
        </w:rPr>
        <w:t xml:space="preserve"> Some of these tasks require occasional weekend work.</w:t>
      </w:r>
    </w:p>
    <w:p w14:paraId="4E242031" w14:textId="77777777" w:rsidR="009C42DA" w:rsidRPr="00D90A19" w:rsidRDefault="009C42DA" w:rsidP="00405A5A">
      <w:pPr>
        <w:spacing w:line="240" w:lineRule="auto"/>
        <w:jc w:val="both"/>
        <w:rPr>
          <w:rFonts w:cs="Arial"/>
        </w:rPr>
      </w:pPr>
      <w:r w:rsidRPr="00886A10">
        <w:rPr>
          <w:rFonts w:cs="Arial"/>
        </w:rPr>
        <w:t>Please ensure that your cover letter directly addresses the criteria outlined in the person specification, as applications will be evaluated by the selection panel based on these requirements.</w:t>
      </w:r>
    </w:p>
    <w:p w14:paraId="5AF3D90E" w14:textId="77777777" w:rsidR="009C42DA" w:rsidRPr="00D90A19" w:rsidRDefault="009C42DA" w:rsidP="009C42DA">
      <w:pPr>
        <w:jc w:val="both"/>
        <w:rPr>
          <w:rFonts w:cs="Arial"/>
        </w:rPr>
      </w:pPr>
    </w:p>
    <w:p w14:paraId="39A0CA8A" w14:textId="77777777" w:rsidR="009C42DA" w:rsidRDefault="009C42DA" w:rsidP="004C2C14">
      <w:pPr>
        <w:pStyle w:val="Heading3"/>
        <w:spacing w:line="360" w:lineRule="auto"/>
        <w:rPr>
          <w:rFonts w:cs="Arial"/>
          <w:sz w:val="22"/>
          <w:szCs w:val="22"/>
        </w:rPr>
        <w:sectPr w:rsidR="009C42DA" w:rsidSect="001434EA">
          <w:headerReference w:type="default" r:id="rId10"/>
          <w:footerReference w:type="default" r:id="rId11"/>
          <w:pgSz w:w="11906" w:h="16838"/>
          <w:pgMar w:top="851" w:right="1440" w:bottom="851" w:left="1440" w:header="709" w:footer="709" w:gutter="0"/>
          <w:cols w:space="708"/>
          <w:docGrid w:linePitch="360"/>
        </w:sectPr>
      </w:pPr>
    </w:p>
    <w:p w14:paraId="11686950" w14:textId="77777777" w:rsidR="009F6304" w:rsidRPr="00B430DE" w:rsidRDefault="009F6304" w:rsidP="004C2C14">
      <w:pPr>
        <w:pStyle w:val="Heading3"/>
        <w:spacing w:line="360" w:lineRule="auto"/>
        <w:rPr>
          <w:rFonts w:cs="Arial"/>
          <w:sz w:val="22"/>
          <w:szCs w:val="22"/>
        </w:rPr>
      </w:pPr>
    </w:p>
    <w:sdt>
      <w:sdtPr>
        <w:rPr>
          <w:rFonts w:eastAsia="Times New Roman" w:cs="Arial"/>
          <w:b/>
          <w:sz w:val="20"/>
          <w:szCs w:val="20"/>
        </w:rPr>
        <w:id w:val="6565181"/>
        <w:lock w:val="sdtContentLocked"/>
        <w:placeholder>
          <w:docPart w:val="DefaultPlaceholder_22675703"/>
        </w:placeholder>
      </w:sdtPr>
      <w:sdtEndPr>
        <w:rPr>
          <w:rFonts w:eastAsiaTheme="minorHAnsi" w:cstheme="minorBidi"/>
          <w:b w:val="0"/>
          <w:sz w:val="22"/>
          <w:szCs w:val="22"/>
        </w:rPr>
      </w:sdtEndPr>
      <w:sdtContent>
        <w:p w14:paraId="11686951" w14:textId="77777777" w:rsidR="001434EA" w:rsidRPr="00B430DE" w:rsidRDefault="00393F16" w:rsidP="004C2C14">
          <w:pPr>
            <w:spacing w:line="360" w:lineRule="auto"/>
            <w:jc w:val="center"/>
            <w:rPr>
              <w:rFonts w:cs="Arial"/>
              <w:b/>
            </w:rPr>
          </w:pPr>
          <w:r w:rsidRPr="00B430DE">
            <w:rPr>
              <w:rFonts w:cs="Arial"/>
              <w:b/>
            </w:rPr>
            <w:t>GENERIC JOB DESCRIPTION</w:t>
          </w:r>
        </w:p>
        <w:p w14:paraId="11686952" w14:textId="77777777" w:rsidR="001C56D2" w:rsidRPr="00B430DE" w:rsidRDefault="001434EA" w:rsidP="004C2C14">
          <w:pPr>
            <w:shd w:val="clear" w:color="auto" w:fill="DBE5F1" w:themeFill="accent1" w:themeFillTint="33"/>
            <w:spacing w:line="360" w:lineRule="auto"/>
            <w:rPr>
              <w:rFonts w:cs="Arial"/>
            </w:rPr>
          </w:pPr>
          <w:r w:rsidRPr="00B430DE">
            <w:rPr>
              <w:rFonts w:cs="Arial"/>
            </w:rPr>
            <w:t>The job duties and responsibilities listed below are intended to describe the general nature of the role.  The duties and responsibilities and the balance between the elements in the role may change or vary over time depending on the specific needs at a specific point in time or due to changing needs in the depar</w:t>
          </w:r>
          <w:r w:rsidR="00297427" w:rsidRPr="00B430DE">
            <w:rPr>
              <w:rFonts w:cs="Arial"/>
            </w:rPr>
            <w:t>t</w:t>
          </w:r>
          <w:r w:rsidRPr="00B430DE">
            <w:rPr>
              <w:rFonts w:cs="Arial"/>
            </w:rPr>
            <w:t>ment.  Candidates should note that there may not be an immediate requirement to carry out all the activities listed below.</w:t>
          </w:r>
        </w:p>
        <w:p w14:paraId="11686953" w14:textId="77777777" w:rsidR="001434EA" w:rsidRPr="00B430DE" w:rsidRDefault="001434EA" w:rsidP="004C2C14">
          <w:pPr>
            <w:pStyle w:val="Heading3"/>
            <w:spacing w:line="360" w:lineRule="auto"/>
            <w:rPr>
              <w:rFonts w:cs="Arial"/>
              <w:sz w:val="22"/>
              <w:szCs w:val="22"/>
            </w:rPr>
          </w:pPr>
          <w:r w:rsidRPr="00B430DE">
            <w:rPr>
              <w:rFonts w:cs="Arial"/>
              <w:sz w:val="22"/>
              <w:szCs w:val="22"/>
            </w:rPr>
            <w:t>Overall Purpose of the Role</w:t>
          </w:r>
        </w:p>
        <w:p w14:paraId="11686954" w14:textId="77777777" w:rsidR="00D734B0" w:rsidRPr="00B430DE" w:rsidRDefault="00D734B0" w:rsidP="004C2C14">
          <w:pPr>
            <w:spacing w:after="0" w:line="360" w:lineRule="auto"/>
            <w:rPr>
              <w:rFonts w:cs="Arial"/>
            </w:rPr>
          </w:pPr>
          <w:r w:rsidRPr="00B430DE">
            <w:rPr>
              <w:rFonts w:cs="Arial"/>
            </w:rPr>
            <w:t>The standard academic role at the University includes a combination of teaching, research, scholarship and administration. While all roles will combine these areas of work, the relative weight of each will vary from level to level and over time for individual role holders.</w:t>
          </w:r>
        </w:p>
        <w:p w14:paraId="11686955" w14:textId="77777777" w:rsidR="00D734B0" w:rsidRPr="00B430DE" w:rsidRDefault="00D734B0" w:rsidP="004C2C14">
          <w:pPr>
            <w:spacing w:after="0" w:line="360" w:lineRule="auto"/>
            <w:rPr>
              <w:rFonts w:cs="Arial"/>
            </w:rPr>
          </w:pPr>
        </w:p>
        <w:p w14:paraId="11686956" w14:textId="77777777" w:rsidR="00D734B0" w:rsidRPr="00B430DE" w:rsidRDefault="00D734B0" w:rsidP="004C2C14">
          <w:pPr>
            <w:spacing w:after="0" w:line="360" w:lineRule="auto"/>
            <w:rPr>
              <w:rFonts w:cs="Arial"/>
            </w:rPr>
          </w:pPr>
          <w:r w:rsidRPr="00B430DE">
            <w:rPr>
              <w:rFonts w:cs="Arial"/>
            </w:rPr>
            <w:t>At this level post holders will provide teaching and undertake assessment in for a specified module or modules.</w:t>
          </w:r>
        </w:p>
        <w:p w14:paraId="11686957" w14:textId="77777777" w:rsidR="00D734B0" w:rsidRPr="00B430DE" w:rsidRDefault="00D734B0" w:rsidP="004C2C14">
          <w:pPr>
            <w:spacing w:after="0" w:line="360" w:lineRule="auto"/>
            <w:rPr>
              <w:rFonts w:cs="Arial"/>
            </w:rPr>
          </w:pPr>
        </w:p>
        <w:p w14:paraId="11686958" w14:textId="77777777" w:rsidR="00D734B0" w:rsidRPr="00B430DE" w:rsidRDefault="00D734B0" w:rsidP="004C2C14">
          <w:pPr>
            <w:spacing w:after="0" w:line="360" w:lineRule="auto"/>
            <w:rPr>
              <w:rFonts w:cs="Arial"/>
            </w:rPr>
          </w:pPr>
          <w:r w:rsidRPr="00B430DE">
            <w:rPr>
              <w:rFonts w:cs="Arial"/>
            </w:rPr>
            <w:t xml:space="preserve">Staff at this level will teach as a member of a teaching team within an established programme of study, with the support of a mentor as per induction procedures. </w:t>
          </w:r>
        </w:p>
        <w:p w14:paraId="11686959" w14:textId="77777777" w:rsidR="00D734B0" w:rsidRPr="00B430DE" w:rsidRDefault="00D734B0" w:rsidP="004C2C14">
          <w:pPr>
            <w:spacing w:after="0" w:line="360" w:lineRule="auto"/>
            <w:rPr>
              <w:rFonts w:cs="Arial"/>
            </w:rPr>
          </w:pPr>
        </w:p>
        <w:p w14:paraId="1168695A" w14:textId="77777777" w:rsidR="00D734B0" w:rsidRPr="00B430DE" w:rsidRDefault="00D734B0" w:rsidP="004C2C14">
          <w:pPr>
            <w:spacing w:after="0" w:line="360" w:lineRule="auto"/>
            <w:rPr>
              <w:rFonts w:cs="Arial"/>
            </w:rPr>
          </w:pPr>
          <w:r w:rsidRPr="00B430DE">
            <w:rPr>
              <w:rFonts w:cs="Arial"/>
            </w:rPr>
            <w:t>The role holder may oversee postgraduate students and act as a personal tutor for students within the department.</w:t>
          </w:r>
        </w:p>
        <w:p w14:paraId="1168695B" w14:textId="77777777" w:rsidR="00D734B0" w:rsidRPr="00B430DE" w:rsidRDefault="00D734B0" w:rsidP="004C2C14">
          <w:pPr>
            <w:autoSpaceDE w:val="0"/>
            <w:autoSpaceDN w:val="0"/>
            <w:adjustRightInd w:val="0"/>
            <w:spacing w:after="0" w:line="360" w:lineRule="auto"/>
            <w:rPr>
              <w:rFonts w:cs="Arial"/>
            </w:rPr>
          </w:pPr>
        </w:p>
        <w:p w14:paraId="1168695C" w14:textId="77777777" w:rsidR="001434EA" w:rsidRPr="00B430DE" w:rsidRDefault="001434EA" w:rsidP="004C2C14">
          <w:pPr>
            <w:spacing w:line="360" w:lineRule="auto"/>
            <w:rPr>
              <w:rFonts w:cs="Arial"/>
              <w:b/>
            </w:rPr>
          </w:pPr>
          <w:r w:rsidRPr="00B430DE">
            <w:rPr>
              <w:rFonts w:cs="Arial"/>
              <w:b/>
            </w:rPr>
            <w:t>Main Work Activities</w:t>
          </w:r>
        </w:p>
        <w:p w14:paraId="1168695D" w14:textId="77777777" w:rsidR="001434EA" w:rsidRPr="00B430DE" w:rsidRDefault="00CC1F23" w:rsidP="004C2C14">
          <w:pPr>
            <w:pStyle w:val="Heading3"/>
            <w:spacing w:line="360" w:lineRule="auto"/>
            <w:rPr>
              <w:rFonts w:cs="Arial"/>
              <w:sz w:val="22"/>
              <w:szCs w:val="22"/>
            </w:rPr>
          </w:pPr>
          <w:r w:rsidRPr="00B430DE">
            <w:rPr>
              <w:rFonts w:cs="Arial"/>
              <w:sz w:val="22"/>
              <w:szCs w:val="22"/>
            </w:rPr>
            <w:t>Teaching and Learning</w:t>
          </w:r>
        </w:p>
        <w:p w14:paraId="1168695E" w14:textId="77777777" w:rsidR="00D734B0" w:rsidRPr="00B430DE" w:rsidRDefault="00D734B0" w:rsidP="004C2C14">
          <w:pPr>
            <w:numPr>
              <w:ilvl w:val="0"/>
              <w:numId w:val="9"/>
            </w:numPr>
            <w:spacing w:after="0" w:line="360" w:lineRule="auto"/>
            <w:rPr>
              <w:rFonts w:cs="Arial"/>
            </w:rPr>
          </w:pPr>
          <w:r w:rsidRPr="00B430DE">
            <w:rPr>
              <w:rFonts w:cs="Arial"/>
            </w:rPr>
            <w:t>Teach in a variety of settings from small group tutorials to large lectures</w:t>
          </w:r>
          <w:r w:rsidR="00124064" w:rsidRPr="00B430DE">
            <w:rPr>
              <w:rFonts w:cs="Arial"/>
            </w:rPr>
            <w:t>.</w:t>
          </w:r>
          <w:r w:rsidRPr="00B430DE">
            <w:rPr>
              <w:rFonts w:cs="Arial"/>
            </w:rPr>
            <w:t xml:space="preserve"> </w:t>
          </w:r>
        </w:p>
        <w:p w14:paraId="1168695F" w14:textId="77777777" w:rsidR="00D734B0" w:rsidRPr="00B430DE" w:rsidRDefault="00D734B0" w:rsidP="004C2C14">
          <w:pPr>
            <w:numPr>
              <w:ilvl w:val="0"/>
              <w:numId w:val="9"/>
            </w:numPr>
            <w:spacing w:after="0" w:line="360" w:lineRule="auto"/>
            <w:rPr>
              <w:rFonts w:cs="Arial"/>
            </w:rPr>
          </w:pPr>
          <w:r w:rsidRPr="00B430DE">
            <w:rPr>
              <w:rFonts w:cs="Arial"/>
            </w:rPr>
            <w:t>Identify learning needs of students and define appropriate learning objectives</w:t>
          </w:r>
          <w:r w:rsidR="00124064" w:rsidRPr="00B430DE">
            <w:rPr>
              <w:rFonts w:cs="Arial"/>
            </w:rPr>
            <w:t>.</w:t>
          </w:r>
        </w:p>
        <w:p w14:paraId="11686960" w14:textId="77777777" w:rsidR="00D734B0" w:rsidRPr="00B430DE" w:rsidRDefault="00D734B0" w:rsidP="004C2C14">
          <w:pPr>
            <w:numPr>
              <w:ilvl w:val="0"/>
              <w:numId w:val="9"/>
            </w:numPr>
            <w:spacing w:after="0" w:line="360" w:lineRule="auto"/>
            <w:rPr>
              <w:rFonts w:cs="Arial"/>
            </w:rPr>
          </w:pPr>
          <w:r w:rsidRPr="00B430DE">
            <w:rPr>
              <w:rFonts w:cs="Arial"/>
            </w:rPr>
            <w:t>Ensure that content, methods of delivery and learning materials will meet the defined learning objectives</w:t>
          </w:r>
          <w:r w:rsidR="00124064" w:rsidRPr="00B430DE">
            <w:rPr>
              <w:rFonts w:cs="Arial"/>
            </w:rPr>
            <w:t>.</w:t>
          </w:r>
        </w:p>
        <w:p w14:paraId="11686961" w14:textId="77777777" w:rsidR="00D734B0" w:rsidRPr="00B430DE" w:rsidRDefault="00D734B0" w:rsidP="004C2C14">
          <w:pPr>
            <w:numPr>
              <w:ilvl w:val="0"/>
              <w:numId w:val="9"/>
            </w:numPr>
            <w:spacing w:after="0" w:line="360" w:lineRule="auto"/>
            <w:rPr>
              <w:rFonts w:cs="Arial"/>
            </w:rPr>
          </w:pPr>
          <w:r w:rsidRPr="00B430DE">
            <w:rPr>
              <w:rFonts w:cs="Arial"/>
            </w:rPr>
            <w:t>Develop own teaching materials, methods and approaches with guidance</w:t>
          </w:r>
          <w:r w:rsidR="00124064" w:rsidRPr="00B430DE">
            <w:rPr>
              <w:rFonts w:cs="Arial"/>
            </w:rPr>
            <w:t>.</w:t>
          </w:r>
        </w:p>
        <w:p w14:paraId="11686962" w14:textId="77777777" w:rsidR="00D734B0" w:rsidRPr="00B430DE" w:rsidRDefault="00D734B0" w:rsidP="004C2C14">
          <w:pPr>
            <w:numPr>
              <w:ilvl w:val="0"/>
              <w:numId w:val="9"/>
            </w:numPr>
            <w:spacing w:after="0" w:line="360" w:lineRule="auto"/>
            <w:rPr>
              <w:rFonts w:cs="Arial"/>
            </w:rPr>
          </w:pPr>
          <w:r w:rsidRPr="00B430DE">
            <w:rPr>
              <w:rFonts w:cs="Arial"/>
            </w:rPr>
            <w:t>Develop the skills of applying appropriate approaches to teaching</w:t>
          </w:r>
          <w:r w:rsidR="00124064" w:rsidRPr="00B430DE">
            <w:rPr>
              <w:rFonts w:cs="Arial"/>
            </w:rPr>
            <w:t>.</w:t>
          </w:r>
        </w:p>
        <w:p w14:paraId="11686963" w14:textId="77777777" w:rsidR="00D734B0" w:rsidRPr="00B430DE" w:rsidRDefault="00D734B0" w:rsidP="004C2C14">
          <w:pPr>
            <w:numPr>
              <w:ilvl w:val="0"/>
              <w:numId w:val="9"/>
            </w:numPr>
            <w:spacing w:after="0" w:line="360" w:lineRule="auto"/>
            <w:rPr>
              <w:rFonts w:cs="Arial"/>
            </w:rPr>
          </w:pPr>
          <w:r w:rsidRPr="00B430DE">
            <w:rPr>
              <w:rFonts w:cs="Arial"/>
            </w:rPr>
            <w:t>Seek ways of improving performance by reflecting on teaching design and delivery and obtaining and analysing feedback</w:t>
          </w:r>
          <w:r w:rsidR="00124064" w:rsidRPr="00B430DE">
            <w:rPr>
              <w:rFonts w:cs="Arial"/>
            </w:rPr>
            <w:t>.</w:t>
          </w:r>
        </w:p>
        <w:p w14:paraId="11686964" w14:textId="77777777" w:rsidR="00D734B0" w:rsidRPr="00B430DE" w:rsidRDefault="00D734B0" w:rsidP="004C2C14">
          <w:pPr>
            <w:numPr>
              <w:ilvl w:val="0"/>
              <w:numId w:val="11"/>
            </w:numPr>
            <w:spacing w:after="0" w:line="360" w:lineRule="auto"/>
            <w:rPr>
              <w:rFonts w:cs="Arial"/>
            </w:rPr>
          </w:pPr>
          <w:r w:rsidRPr="00B430DE">
            <w:rPr>
              <w:rFonts w:cs="Arial"/>
            </w:rPr>
            <w:lastRenderedPageBreak/>
            <w:t>Translate knowledge of advances in the subject area into the course of study</w:t>
          </w:r>
          <w:r w:rsidR="00124064" w:rsidRPr="00B430DE">
            <w:rPr>
              <w:rFonts w:cs="Arial"/>
            </w:rPr>
            <w:t>.</w:t>
          </w:r>
        </w:p>
        <w:p w14:paraId="11686965" w14:textId="77777777" w:rsidR="00D734B0" w:rsidRPr="00B430DE" w:rsidRDefault="00D734B0" w:rsidP="004C2C14">
          <w:pPr>
            <w:numPr>
              <w:ilvl w:val="0"/>
              <w:numId w:val="12"/>
            </w:numPr>
            <w:spacing w:after="0" w:line="360" w:lineRule="auto"/>
            <w:rPr>
              <w:rFonts w:cs="Arial"/>
            </w:rPr>
          </w:pPr>
          <w:r w:rsidRPr="00B430DE">
            <w:rPr>
              <w:rFonts w:cs="Arial"/>
            </w:rPr>
            <w:t>Select appropriate assessment instruments and criteria, assess the work and progress of students by reference to the criteria and provide constructive feedback to students</w:t>
          </w:r>
          <w:r w:rsidR="00124064" w:rsidRPr="00B430DE">
            <w:rPr>
              <w:rFonts w:cs="Arial"/>
            </w:rPr>
            <w:t>.</w:t>
          </w:r>
        </w:p>
        <w:p w14:paraId="11686966" w14:textId="77777777" w:rsidR="00D734B0" w:rsidRPr="00B430DE" w:rsidRDefault="00D734B0" w:rsidP="004C2C14">
          <w:pPr>
            <w:numPr>
              <w:ilvl w:val="0"/>
              <w:numId w:val="10"/>
            </w:numPr>
            <w:spacing w:after="0" w:line="360" w:lineRule="auto"/>
            <w:rPr>
              <w:rFonts w:cs="Arial"/>
            </w:rPr>
          </w:pPr>
          <w:r w:rsidRPr="00B430DE">
            <w:rPr>
              <w:rFonts w:cs="Arial"/>
            </w:rPr>
            <w:t>Supervise the work of students, provide advice on study skills and help them with learning problems</w:t>
          </w:r>
          <w:r w:rsidR="00124064" w:rsidRPr="00B430DE">
            <w:rPr>
              <w:rFonts w:cs="Arial"/>
            </w:rPr>
            <w:t>.</w:t>
          </w:r>
        </w:p>
        <w:p w14:paraId="11686967" w14:textId="77777777" w:rsidR="001434EA" w:rsidRPr="00B430DE" w:rsidRDefault="001434EA" w:rsidP="004C2C14">
          <w:pPr>
            <w:spacing w:after="0" w:line="360" w:lineRule="auto"/>
            <w:ind w:left="360"/>
            <w:rPr>
              <w:rFonts w:cs="Arial"/>
              <w:b/>
            </w:rPr>
          </w:pPr>
        </w:p>
        <w:p w14:paraId="11686968" w14:textId="77777777" w:rsidR="00CC1F23" w:rsidRPr="00B430DE" w:rsidRDefault="00D734B0" w:rsidP="004C2C14">
          <w:pPr>
            <w:spacing w:after="0" w:line="360" w:lineRule="auto"/>
            <w:rPr>
              <w:rFonts w:eastAsiaTheme="majorEastAsia" w:cs="Arial"/>
              <w:b/>
              <w:bCs/>
              <w:lang w:eastAsia="en-GB"/>
            </w:rPr>
          </w:pPr>
          <w:r w:rsidRPr="00B430DE">
            <w:rPr>
              <w:rFonts w:eastAsiaTheme="majorEastAsia" w:cs="Arial"/>
              <w:b/>
              <w:bCs/>
              <w:lang w:eastAsia="en-GB"/>
            </w:rPr>
            <w:t>Relationships and Team Working</w:t>
          </w:r>
        </w:p>
        <w:p w14:paraId="11686969" w14:textId="77777777" w:rsidR="00D734B0" w:rsidRPr="00B430DE" w:rsidRDefault="00D734B0" w:rsidP="004C2C14">
          <w:pPr>
            <w:numPr>
              <w:ilvl w:val="0"/>
              <w:numId w:val="13"/>
            </w:numPr>
            <w:tabs>
              <w:tab w:val="clear" w:pos="360"/>
            </w:tabs>
            <w:spacing w:after="0" w:line="360" w:lineRule="auto"/>
            <w:ind w:left="351" w:hanging="357"/>
            <w:rPr>
              <w:rFonts w:eastAsia="Times New Roman" w:cs="Arial"/>
            </w:rPr>
          </w:pPr>
          <w:r w:rsidRPr="00B430DE">
            <w:rPr>
              <w:rFonts w:eastAsia="Times New Roman" w:cs="Arial"/>
            </w:rPr>
            <w:t>Build internal contacts and participate in internal networks for exchange of information and to form relationships for future collaboration, for example faculty committees</w:t>
          </w:r>
          <w:r w:rsidR="00124064" w:rsidRPr="00B430DE">
            <w:rPr>
              <w:rFonts w:eastAsia="Times New Roman" w:cs="Arial"/>
            </w:rPr>
            <w:t>.</w:t>
          </w:r>
        </w:p>
        <w:p w14:paraId="1168696A" w14:textId="77777777" w:rsidR="00D734B0" w:rsidRPr="00B430DE" w:rsidRDefault="00D734B0" w:rsidP="004C2C14">
          <w:pPr>
            <w:numPr>
              <w:ilvl w:val="0"/>
              <w:numId w:val="13"/>
            </w:numPr>
            <w:tabs>
              <w:tab w:val="clear" w:pos="360"/>
            </w:tabs>
            <w:spacing w:after="0" w:line="360" w:lineRule="auto"/>
            <w:ind w:left="351" w:hanging="357"/>
            <w:rPr>
              <w:rFonts w:eastAsia="Times New Roman" w:cs="Arial"/>
            </w:rPr>
          </w:pPr>
          <w:r w:rsidRPr="00B430DE">
            <w:rPr>
              <w:rFonts w:eastAsia="Times New Roman" w:cs="Arial"/>
            </w:rPr>
            <w:t>Join external networks to share information and iden</w:t>
          </w:r>
          <w:r w:rsidR="00124064" w:rsidRPr="00B430DE">
            <w:rPr>
              <w:rFonts w:eastAsia="Times New Roman" w:cs="Arial"/>
            </w:rPr>
            <w:t>tify potential sources of funds.</w:t>
          </w:r>
        </w:p>
        <w:p w14:paraId="1168696B" w14:textId="77777777" w:rsidR="00D734B0" w:rsidRPr="00B430DE" w:rsidRDefault="00D734B0" w:rsidP="004C2C14">
          <w:pPr>
            <w:numPr>
              <w:ilvl w:val="0"/>
              <w:numId w:val="13"/>
            </w:numPr>
            <w:tabs>
              <w:tab w:val="clear" w:pos="360"/>
            </w:tabs>
            <w:spacing w:after="0" w:line="360" w:lineRule="auto"/>
            <w:ind w:left="351" w:hanging="357"/>
            <w:rPr>
              <w:rFonts w:eastAsia="Times New Roman" w:cs="Arial"/>
            </w:rPr>
          </w:pPr>
          <w:r w:rsidRPr="00B430DE">
            <w:rPr>
              <w:rFonts w:eastAsia="Times New Roman" w:cs="Arial"/>
            </w:rPr>
            <w:t>Collaborate with academic colleagues on course development, curriculum changes and the development of research activity</w:t>
          </w:r>
          <w:r w:rsidR="00124064" w:rsidRPr="00B430DE">
            <w:rPr>
              <w:rFonts w:eastAsia="Times New Roman" w:cs="Arial"/>
            </w:rPr>
            <w:t>.</w:t>
          </w:r>
          <w:r w:rsidRPr="00B430DE">
            <w:rPr>
              <w:rFonts w:eastAsia="Times New Roman" w:cs="Arial"/>
            </w:rPr>
            <w:t xml:space="preserve"> </w:t>
          </w:r>
        </w:p>
        <w:p w14:paraId="1168696C" w14:textId="77777777" w:rsidR="00D734B0" w:rsidRPr="00B430DE" w:rsidRDefault="00D734B0" w:rsidP="004C2C14">
          <w:pPr>
            <w:numPr>
              <w:ilvl w:val="0"/>
              <w:numId w:val="13"/>
            </w:numPr>
            <w:tabs>
              <w:tab w:val="clear" w:pos="360"/>
            </w:tabs>
            <w:spacing w:after="0" w:line="360" w:lineRule="auto"/>
            <w:ind w:left="351" w:hanging="357"/>
            <w:rPr>
              <w:rFonts w:eastAsia="Times New Roman" w:cs="Arial"/>
            </w:rPr>
          </w:pPr>
          <w:r w:rsidRPr="00B430DE">
            <w:rPr>
              <w:rFonts w:eastAsia="Times New Roman" w:cs="Arial"/>
            </w:rPr>
            <w:t>Attend and contribute to subject group meetings</w:t>
          </w:r>
          <w:r w:rsidR="00124064" w:rsidRPr="00B430DE">
            <w:rPr>
              <w:rFonts w:eastAsia="Times New Roman" w:cs="Arial"/>
            </w:rPr>
            <w:t>.</w:t>
          </w:r>
        </w:p>
        <w:p w14:paraId="1168696D" w14:textId="77777777" w:rsidR="00D734B0" w:rsidRPr="00B430DE" w:rsidRDefault="00D734B0" w:rsidP="004C2C14">
          <w:pPr>
            <w:numPr>
              <w:ilvl w:val="0"/>
              <w:numId w:val="13"/>
            </w:numPr>
            <w:tabs>
              <w:tab w:val="clear" w:pos="360"/>
            </w:tabs>
            <w:spacing w:after="0" w:line="360" w:lineRule="auto"/>
            <w:ind w:left="351" w:hanging="357"/>
            <w:rPr>
              <w:rFonts w:eastAsia="Times New Roman" w:cs="Arial"/>
            </w:rPr>
          </w:pPr>
          <w:r w:rsidRPr="00B430DE">
            <w:rPr>
              <w:rFonts w:eastAsia="Times New Roman" w:cs="Arial"/>
            </w:rPr>
            <w:t>May be expected to act as Module leader</w:t>
          </w:r>
          <w:r w:rsidR="00124064" w:rsidRPr="00B430DE">
            <w:rPr>
              <w:rFonts w:eastAsia="Times New Roman" w:cs="Arial"/>
            </w:rPr>
            <w:t>.</w:t>
          </w:r>
        </w:p>
        <w:p w14:paraId="1168696E" w14:textId="77777777" w:rsidR="00D734B0" w:rsidRPr="00B430DE" w:rsidRDefault="00D734B0" w:rsidP="004C2C14">
          <w:pPr>
            <w:numPr>
              <w:ilvl w:val="0"/>
              <w:numId w:val="13"/>
            </w:numPr>
            <w:tabs>
              <w:tab w:val="clear" w:pos="360"/>
            </w:tabs>
            <w:spacing w:after="0" w:line="360" w:lineRule="auto"/>
            <w:ind w:left="351" w:hanging="357"/>
            <w:rPr>
              <w:rFonts w:eastAsia="Times New Roman" w:cs="Arial"/>
            </w:rPr>
          </w:pPr>
          <w:r w:rsidRPr="00B430DE">
            <w:rPr>
              <w:rFonts w:eastAsia="Times New Roman" w:cs="Arial"/>
            </w:rPr>
            <w:t>Contribute to collaborative decision-making with colleagues on academic content, and on the assessment of students’ work</w:t>
          </w:r>
          <w:r w:rsidR="00124064" w:rsidRPr="00B430DE">
            <w:rPr>
              <w:rFonts w:eastAsia="Times New Roman" w:cs="Arial"/>
            </w:rPr>
            <w:t>.</w:t>
          </w:r>
        </w:p>
        <w:p w14:paraId="1168696F" w14:textId="77777777" w:rsidR="004B1447" w:rsidRPr="00B430DE" w:rsidRDefault="00D734B0" w:rsidP="004C2C14">
          <w:pPr>
            <w:numPr>
              <w:ilvl w:val="0"/>
              <w:numId w:val="13"/>
            </w:numPr>
            <w:tabs>
              <w:tab w:val="clear" w:pos="360"/>
            </w:tabs>
            <w:spacing w:after="0" w:line="360" w:lineRule="auto"/>
            <w:ind w:left="351" w:hanging="357"/>
            <w:rPr>
              <w:rFonts w:eastAsia="Times New Roman" w:cs="Arial"/>
            </w:rPr>
          </w:pPr>
          <w:r w:rsidRPr="00B430DE">
            <w:rPr>
              <w:rFonts w:eastAsia="Times New Roman" w:cs="Arial"/>
            </w:rPr>
            <w:t>Share responsibility in deciding how to deliver modules and assess students</w:t>
          </w:r>
          <w:r w:rsidR="00124064" w:rsidRPr="00B430DE">
            <w:rPr>
              <w:rFonts w:eastAsia="Times New Roman" w:cs="Arial"/>
            </w:rPr>
            <w:t>.</w:t>
          </w:r>
        </w:p>
        <w:p w14:paraId="11686970" w14:textId="77777777" w:rsidR="00CC1F23" w:rsidRPr="00B430DE" w:rsidRDefault="00CC1F23" w:rsidP="004C2C14">
          <w:pPr>
            <w:spacing w:after="0" w:line="360" w:lineRule="auto"/>
            <w:rPr>
              <w:rFonts w:eastAsia="Times New Roman" w:cs="Arial"/>
            </w:rPr>
          </w:pPr>
        </w:p>
        <w:p w14:paraId="11686971" w14:textId="77777777" w:rsidR="001434EA" w:rsidRPr="00B430DE" w:rsidRDefault="001434EA" w:rsidP="004C2C14">
          <w:pPr>
            <w:pStyle w:val="Heading3"/>
            <w:spacing w:line="360" w:lineRule="auto"/>
            <w:rPr>
              <w:rFonts w:cs="Arial"/>
              <w:sz w:val="22"/>
              <w:szCs w:val="22"/>
            </w:rPr>
          </w:pPr>
          <w:r w:rsidRPr="00B430DE">
            <w:rPr>
              <w:rFonts w:cs="Arial"/>
              <w:sz w:val="22"/>
              <w:szCs w:val="22"/>
            </w:rPr>
            <w:t>Additionally the post holder will be required to:</w:t>
          </w:r>
        </w:p>
        <w:p w14:paraId="11686972" w14:textId="77777777" w:rsidR="00D33BE5" w:rsidRPr="00B430DE" w:rsidRDefault="00D33BE5" w:rsidP="004C2C14">
          <w:pPr>
            <w:pStyle w:val="ListParagraph"/>
            <w:numPr>
              <w:ilvl w:val="0"/>
              <w:numId w:val="2"/>
            </w:numPr>
            <w:spacing w:line="360" w:lineRule="auto"/>
            <w:rPr>
              <w:rFonts w:asciiTheme="minorHAnsi" w:hAnsiTheme="minorHAnsi" w:cs="Arial"/>
              <w:sz w:val="22"/>
              <w:szCs w:val="22"/>
            </w:rPr>
          </w:pPr>
          <w:r w:rsidRPr="00B430DE">
            <w:rPr>
              <w:rFonts w:asciiTheme="minorHAnsi" w:hAnsiTheme="minorHAnsi" w:cs="Arial"/>
              <w:sz w:val="22"/>
              <w:szCs w:val="22"/>
            </w:rPr>
            <w:t>Fulfil the employees’ duties described in the University’s health and safety policies and co-operate with the health and safety arrangements in place within the department. May be required to undertake specific health and safety roles on request e.g. Display screen equipment assessor, departmental safety officer, fire warden</w:t>
          </w:r>
        </w:p>
        <w:p w14:paraId="11686973" w14:textId="77777777" w:rsidR="00B3011D" w:rsidRPr="00B430DE" w:rsidRDefault="00D33BE5" w:rsidP="004C2C14">
          <w:pPr>
            <w:pStyle w:val="ListParagraph"/>
            <w:numPr>
              <w:ilvl w:val="0"/>
              <w:numId w:val="2"/>
            </w:numPr>
            <w:spacing w:line="360" w:lineRule="auto"/>
            <w:ind w:left="357" w:hanging="357"/>
            <w:contextualSpacing w:val="0"/>
            <w:rPr>
              <w:rFonts w:asciiTheme="minorHAnsi" w:hAnsiTheme="minorHAnsi" w:cs="Arial"/>
              <w:b/>
              <w:sz w:val="22"/>
              <w:szCs w:val="22"/>
            </w:rPr>
          </w:pPr>
          <w:r w:rsidRPr="00B430DE">
            <w:rPr>
              <w:rFonts w:asciiTheme="minorHAnsi" w:hAnsiTheme="minorHAnsi" w:cs="Arial"/>
              <w:sz w:val="22"/>
              <w:szCs w:val="22"/>
            </w:rPr>
            <w:t>Show a commitment to diversity, equal opportunities and anti-discriminatory practices</w:t>
          </w:r>
          <w:r w:rsidR="00B3011D" w:rsidRPr="00B430DE">
            <w:rPr>
              <w:rFonts w:asciiTheme="minorHAnsi" w:hAnsiTheme="minorHAnsi" w:cs="Arial"/>
              <w:sz w:val="22"/>
              <w:szCs w:val="22"/>
            </w:rPr>
            <w:t>. This includes undertaking mandatory equality and diversity training</w:t>
          </w:r>
        </w:p>
        <w:p w14:paraId="11686974" w14:textId="77777777" w:rsidR="00CC1F23" w:rsidRPr="00B430DE" w:rsidRDefault="00B3011D" w:rsidP="004C2C14">
          <w:pPr>
            <w:pStyle w:val="ListParagraph"/>
            <w:numPr>
              <w:ilvl w:val="0"/>
              <w:numId w:val="2"/>
            </w:numPr>
            <w:spacing w:line="360" w:lineRule="auto"/>
            <w:ind w:left="357" w:hanging="357"/>
            <w:contextualSpacing w:val="0"/>
            <w:rPr>
              <w:rFonts w:asciiTheme="minorHAnsi" w:hAnsiTheme="minorHAnsi" w:cs="Arial"/>
              <w:b/>
              <w:sz w:val="22"/>
              <w:szCs w:val="22"/>
            </w:rPr>
          </w:pPr>
          <w:r w:rsidRPr="00B430DE">
            <w:rPr>
              <w:rFonts w:asciiTheme="minorHAnsi" w:hAnsiTheme="minorHAnsi" w:cs="Arial"/>
              <w:sz w:val="22"/>
              <w:szCs w:val="22"/>
            </w:rPr>
            <w:t>Comply with University regulations, policies and procedures</w:t>
          </w:r>
        </w:p>
        <w:p w14:paraId="11686975" w14:textId="77777777" w:rsidR="00982475" w:rsidRPr="00B430DE" w:rsidRDefault="00982475" w:rsidP="004C2C14">
          <w:pPr>
            <w:pStyle w:val="ListParagraph"/>
            <w:numPr>
              <w:ilvl w:val="0"/>
              <w:numId w:val="2"/>
            </w:numPr>
            <w:spacing w:line="360" w:lineRule="auto"/>
            <w:rPr>
              <w:rFonts w:asciiTheme="minorHAnsi" w:hAnsiTheme="minorHAnsi" w:cs="Arial"/>
              <w:sz w:val="22"/>
              <w:szCs w:val="22"/>
            </w:rPr>
          </w:pPr>
          <w:r w:rsidRPr="00B430DE">
            <w:rPr>
              <w:rFonts w:asciiTheme="minorHAnsi" w:hAnsiTheme="minorHAnsi" w:cs="Arial"/>
              <w:sz w:val="22"/>
              <w:szCs w:val="22"/>
            </w:rPr>
            <w:t xml:space="preserve">Where a candidate cannot demonstrate experience of teaching and /or they do not already hold a </w:t>
          </w:r>
          <w:r w:rsidR="009A5D13" w:rsidRPr="00B430DE">
            <w:rPr>
              <w:rFonts w:asciiTheme="minorHAnsi" w:hAnsiTheme="minorHAnsi" w:cs="Arial"/>
              <w:sz w:val="22"/>
              <w:szCs w:val="22"/>
            </w:rPr>
            <w:t>Postgraduate Certificate in Academic Practice</w:t>
          </w:r>
          <w:r w:rsidRPr="00B430DE">
            <w:rPr>
              <w:rFonts w:asciiTheme="minorHAnsi" w:hAnsiTheme="minorHAnsi" w:cs="Arial"/>
              <w:sz w:val="22"/>
              <w:szCs w:val="22"/>
            </w:rPr>
            <w:t xml:space="preserve">, they will be required to undertake a </w:t>
          </w:r>
          <w:r w:rsidR="009A5D13" w:rsidRPr="00B430DE">
            <w:rPr>
              <w:rFonts w:asciiTheme="minorHAnsi" w:hAnsiTheme="minorHAnsi" w:cs="Arial"/>
              <w:sz w:val="22"/>
              <w:szCs w:val="22"/>
            </w:rPr>
            <w:t xml:space="preserve">Postgraduate Certificate in Academic Practice </w:t>
          </w:r>
          <w:r w:rsidRPr="00B430DE">
            <w:rPr>
              <w:rFonts w:asciiTheme="minorHAnsi" w:hAnsiTheme="minorHAnsi" w:cs="Arial"/>
              <w:sz w:val="22"/>
              <w:szCs w:val="22"/>
            </w:rPr>
            <w:t>if successful.  Proven experience of teaching would include sufficient breadth or depth of specialist knowledge in the discipline and of teaching methods and techniques</w:t>
          </w:r>
        </w:p>
        <w:p w14:paraId="11686976" w14:textId="77777777" w:rsidR="001434EA" w:rsidRPr="00B430DE" w:rsidRDefault="00000000" w:rsidP="004C2C14">
          <w:pPr>
            <w:spacing w:line="360" w:lineRule="auto"/>
            <w:rPr>
              <w:rFonts w:cs="Arial"/>
              <w:b/>
            </w:rPr>
          </w:pPr>
        </w:p>
      </w:sdtContent>
    </w:sdt>
    <w:p w14:paraId="11686979" w14:textId="77777777" w:rsidR="00CC1F23" w:rsidRPr="00B430DE" w:rsidRDefault="00CC1F23" w:rsidP="004C2C14">
      <w:pPr>
        <w:spacing w:line="360" w:lineRule="auto"/>
        <w:rPr>
          <w:rFonts w:cs="Arial"/>
          <w:i/>
        </w:rPr>
        <w:sectPr w:rsidR="00CC1F23" w:rsidRPr="00B430DE" w:rsidSect="001434EA">
          <w:pgSz w:w="11906" w:h="16838"/>
          <w:pgMar w:top="851" w:right="1440" w:bottom="851" w:left="1440" w:header="709" w:footer="709" w:gutter="0"/>
          <w:cols w:space="708"/>
          <w:docGrid w:linePitch="360"/>
        </w:sectPr>
      </w:pPr>
    </w:p>
    <w:p w14:paraId="1168697D" w14:textId="61ADEB6B" w:rsidR="000B68C4" w:rsidRPr="004C2C14" w:rsidRDefault="00CC1F23" w:rsidP="004C2C14">
      <w:pPr>
        <w:spacing w:line="360" w:lineRule="auto"/>
        <w:rPr>
          <w:rFonts w:cs="Arial"/>
          <w:b/>
          <w:sz w:val="24"/>
          <w:szCs w:val="24"/>
        </w:rPr>
      </w:pPr>
      <w:r w:rsidRPr="00B430DE">
        <w:rPr>
          <w:rFonts w:cs="Arial"/>
          <w:b/>
          <w:sz w:val="24"/>
          <w:szCs w:val="24"/>
        </w:rPr>
        <w:lastRenderedPageBreak/>
        <w:t>PERSON SPECIFICATIO</w:t>
      </w:r>
      <w:r w:rsidR="004B1447" w:rsidRPr="00B430DE">
        <w:rPr>
          <w:rFonts w:cs="Arial"/>
          <w:b/>
          <w:sz w:val="24"/>
          <w:szCs w:val="24"/>
        </w:rPr>
        <w:t>N – Teaching and Scholarship</w:t>
      </w:r>
      <w:r w:rsidR="00F172CD" w:rsidRPr="00B430DE">
        <w:rPr>
          <w:rFonts w:cs="Arial"/>
          <w:b/>
          <w:sz w:val="24"/>
          <w:szCs w:val="24"/>
        </w:rPr>
        <w:t xml:space="preserve"> Band 7</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2"/>
        <w:gridCol w:w="5174"/>
        <w:gridCol w:w="5574"/>
        <w:gridCol w:w="2038"/>
      </w:tblGrid>
      <w:tr w:rsidR="00CC1F23" w:rsidRPr="00B430DE" w14:paraId="11686986" w14:textId="77777777" w:rsidTr="00CE0C40">
        <w:trPr>
          <w:trHeight w:val="3338"/>
        </w:trPr>
        <w:tc>
          <w:tcPr>
            <w:tcW w:w="2255" w:type="dxa"/>
            <w:tcBorders>
              <w:top w:val="single" w:sz="4" w:space="0" w:color="auto"/>
              <w:left w:val="single" w:sz="4" w:space="0" w:color="auto"/>
              <w:bottom w:val="single" w:sz="4" w:space="0" w:color="auto"/>
              <w:right w:val="single" w:sz="4" w:space="0" w:color="auto"/>
            </w:tcBorders>
            <w:shd w:val="clear" w:color="auto" w:fill="DBE5F1"/>
          </w:tcPr>
          <w:p w14:paraId="1168697E" w14:textId="77777777" w:rsidR="00CC1F23" w:rsidRPr="00B430DE" w:rsidRDefault="00CC1F23" w:rsidP="004C2C14">
            <w:pPr>
              <w:spacing w:line="360" w:lineRule="auto"/>
              <w:rPr>
                <w:rFonts w:cs="Arial"/>
                <w:b/>
                <w:sz w:val="20"/>
                <w:szCs w:val="20"/>
              </w:rPr>
            </w:pPr>
          </w:p>
          <w:p w14:paraId="1168697F" w14:textId="77777777" w:rsidR="00CC1F23" w:rsidRPr="00B430DE" w:rsidRDefault="00CC1F23" w:rsidP="004C2C14">
            <w:pPr>
              <w:spacing w:line="360" w:lineRule="auto"/>
              <w:rPr>
                <w:rFonts w:cs="Arial"/>
                <w:b/>
                <w:sz w:val="20"/>
                <w:szCs w:val="20"/>
              </w:rPr>
            </w:pPr>
            <w:r w:rsidRPr="00B430DE">
              <w:rPr>
                <w:rFonts w:cs="Arial"/>
                <w:b/>
                <w:sz w:val="20"/>
                <w:szCs w:val="20"/>
              </w:rPr>
              <w:t>Specification</w:t>
            </w:r>
          </w:p>
        </w:tc>
        <w:tc>
          <w:tcPr>
            <w:tcW w:w="5258" w:type="dxa"/>
            <w:tcBorders>
              <w:top w:val="single" w:sz="4" w:space="0" w:color="auto"/>
              <w:left w:val="single" w:sz="4" w:space="0" w:color="auto"/>
              <w:bottom w:val="single" w:sz="4" w:space="0" w:color="auto"/>
              <w:right w:val="single" w:sz="4" w:space="0" w:color="auto"/>
            </w:tcBorders>
            <w:shd w:val="clear" w:color="auto" w:fill="DBE5F1"/>
          </w:tcPr>
          <w:p w14:paraId="11686980" w14:textId="77777777" w:rsidR="00CC1F23" w:rsidRPr="00B430DE" w:rsidRDefault="00CC1F23" w:rsidP="004C2C14">
            <w:pPr>
              <w:spacing w:line="360" w:lineRule="auto"/>
              <w:rPr>
                <w:rFonts w:cs="Arial"/>
                <w:b/>
                <w:sz w:val="20"/>
                <w:szCs w:val="20"/>
              </w:rPr>
            </w:pPr>
          </w:p>
          <w:p w14:paraId="11686981" w14:textId="77777777" w:rsidR="00CC1F23" w:rsidRPr="00B430DE" w:rsidRDefault="00CC1F23" w:rsidP="004C2C14">
            <w:pPr>
              <w:spacing w:line="360" w:lineRule="auto"/>
              <w:rPr>
                <w:rFonts w:cs="Arial"/>
                <w:b/>
                <w:sz w:val="20"/>
                <w:szCs w:val="20"/>
              </w:rPr>
            </w:pPr>
            <w:r w:rsidRPr="00B430DE">
              <w:rPr>
                <w:rFonts w:cs="Arial"/>
                <w:b/>
                <w:sz w:val="20"/>
                <w:szCs w:val="20"/>
              </w:rPr>
              <w:t xml:space="preserve">Essential </w:t>
            </w:r>
          </w:p>
        </w:tc>
        <w:tc>
          <w:tcPr>
            <w:tcW w:w="5670" w:type="dxa"/>
            <w:tcBorders>
              <w:top w:val="single" w:sz="4" w:space="0" w:color="auto"/>
              <w:left w:val="single" w:sz="4" w:space="0" w:color="auto"/>
              <w:bottom w:val="single" w:sz="4" w:space="0" w:color="auto"/>
              <w:right w:val="single" w:sz="4" w:space="0" w:color="auto"/>
            </w:tcBorders>
            <w:shd w:val="clear" w:color="auto" w:fill="DBE5F1"/>
          </w:tcPr>
          <w:p w14:paraId="11686982" w14:textId="77777777" w:rsidR="00CC1F23" w:rsidRPr="00B430DE" w:rsidRDefault="00CC1F23" w:rsidP="004C2C14">
            <w:pPr>
              <w:spacing w:line="360" w:lineRule="auto"/>
              <w:rPr>
                <w:rFonts w:cs="Arial"/>
                <w:b/>
                <w:sz w:val="20"/>
                <w:szCs w:val="20"/>
              </w:rPr>
            </w:pPr>
          </w:p>
          <w:p w14:paraId="11686983" w14:textId="77777777" w:rsidR="00CC1F23" w:rsidRPr="00B430DE" w:rsidRDefault="00CC1F23" w:rsidP="004C2C14">
            <w:pPr>
              <w:spacing w:line="360" w:lineRule="auto"/>
              <w:rPr>
                <w:rFonts w:cs="Arial"/>
                <w:b/>
                <w:sz w:val="20"/>
                <w:szCs w:val="20"/>
              </w:rPr>
            </w:pPr>
            <w:r w:rsidRPr="00B430DE">
              <w:rPr>
                <w:rFonts w:cs="Arial"/>
                <w:b/>
                <w:sz w:val="20"/>
                <w:szCs w:val="20"/>
              </w:rPr>
              <w:t>Desirable</w:t>
            </w:r>
          </w:p>
        </w:tc>
        <w:tc>
          <w:tcPr>
            <w:tcW w:w="2061" w:type="dxa"/>
            <w:tcBorders>
              <w:top w:val="single" w:sz="4" w:space="0" w:color="auto"/>
              <w:left w:val="single" w:sz="4" w:space="0" w:color="auto"/>
              <w:bottom w:val="single" w:sz="4" w:space="0" w:color="auto"/>
              <w:right w:val="single" w:sz="4" w:space="0" w:color="auto"/>
            </w:tcBorders>
            <w:shd w:val="clear" w:color="auto" w:fill="DBE5F1"/>
          </w:tcPr>
          <w:p w14:paraId="11686984" w14:textId="77777777" w:rsidR="00CC1F23" w:rsidRPr="00B430DE" w:rsidRDefault="00CC1F23" w:rsidP="004C2C14">
            <w:pPr>
              <w:spacing w:line="360" w:lineRule="auto"/>
              <w:rPr>
                <w:rFonts w:cs="Arial"/>
                <w:b/>
                <w:sz w:val="20"/>
                <w:szCs w:val="20"/>
              </w:rPr>
            </w:pPr>
          </w:p>
          <w:p w14:paraId="11686985" w14:textId="77777777" w:rsidR="00CC1F23" w:rsidRPr="00B430DE" w:rsidRDefault="00CC1F23" w:rsidP="004C2C14">
            <w:pPr>
              <w:spacing w:line="360" w:lineRule="auto"/>
              <w:rPr>
                <w:rFonts w:cs="Arial"/>
                <w:b/>
                <w:sz w:val="20"/>
                <w:szCs w:val="20"/>
              </w:rPr>
            </w:pPr>
            <w:r w:rsidRPr="00B430DE">
              <w:rPr>
                <w:rFonts w:cs="Arial"/>
                <w:b/>
                <w:sz w:val="20"/>
                <w:szCs w:val="20"/>
              </w:rPr>
              <w:t>Examples Measured by</w:t>
            </w:r>
          </w:p>
        </w:tc>
      </w:tr>
      <w:tr w:rsidR="00CC1F23" w:rsidRPr="00B430DE" w14:paraId="11686997" w14:textId="77777777" w:rsidTr="00CE0C40">
        <w:trPr>
          <w:trHeight w:val="3338"/>
        </w:trPr>
        <w:tc>
          <w:tcPr>
            <w:tcW w:w="2255" w:type="dxa"/>
            <w:tcBorders>
              <w:top w:val="single" w:sz="4" w:space="0" w:color="auto"/>
              <w:left w:val="single" w:sz="4" w:space="0" w:color="auto"/>
              <w:bottom w:val="single" w:sz="4" w:space="0" w:color="auto"/>
              <w:right w:val="single" w:sz="4" w:space="0" w:color="auto"/>
            </w:tcBorders>
            <w:shd w:val="clear" w:color="auto" w:fill="auto"/>
          </w:tcPr>
          <w:p w14:paraId="11686988" w14:textId="77777777" w:rsidR="00CC1F23" w:rsidRPr="00B430DE" w:rsidRDefault="00CC1F23" w:rsidP="004C2C14">
            <w:pPr>
              <w:spacing w:after="0" w:line="360" w:lineRule="auto"/>
              <w:rPr>
                <w:rStyle w:val="Style1"/>
                <w:rFonts w:asciiTheme="minorHAnsi" w:eastAsiaTheme="minorEastAsia" w:hAnsiTheme="minorHAnsi"/>
                <w:b/>
                <w:lang w:eastAsia="en-GB"/>
              </w:rPr>
            </w:pPr>
            <w:r w:rsidRPr="00B430DE">
              <w:rPr>
                <w:rStyle w:val="Style1"/>
                <w:rFonts w:asciiTheme="minorHAnsi" w:eastAsiaTheme="minorEastAsia" w:hAnsiTheme="minorHAnsi"/>
                <w:b/>
                <w:lang w:eastAsia="en-GB"/>
              </w:rPr>
              <w:t>Education and Training</w:t>
            </w:r>
          </w:p>
          <w:p w14:paraId="1168698A" w14:textId="77777777" w:rsidR="00CC1F23" w:rsidRPr="00B430DE" w:rsidRDefault="00CC1F23" w:rsidP="004C2C14">
            <w:pPr>
              <w:spacing w:after="0" w:line="360" w:lineRule="auto"/>
              <w:rPr>
                <w:rStyle w:val="Style1"/>
                <w:rFonts w:asciiTheme="minorHAnsi" w:eastAsiaTheme="minorEastAsia" w:hAnsiTheme="minorHAnsi"/>
                <w:lang w:eastAsia="en-GB"/>
              </w:rPr>
            </w:pPr>
            <w:r w:rsidRPr="00B430DE">
              <w:rPr>
                <w:rStyle w:val="Style1"/>
                <w:rFonts w:asciiTheme="minorHAnsi" w:eastAsiaTheme="minorEastAsia" w:hAnsiTheme="minorHAnsi"/>
                <w:lang w:eastAsia="en-GB"/>
              </w:rPr>
              <w:t>Formal qualifications and relevant training</w:t>
            </w:r>
          </w:p>
          <w:p w14:paraId="1168698C" w14:textId="77777777" w:rsidR="0017622E" w:rsidRPr="00B430DE" w:rsidRDefault="0017622E" w:rsidP="004C2C14">
            <w:pPr>
              <w:spacing w:after="0" w:line="360" w:lineRule="auto"/>
              <w:rPr>
                <w:rStyle w:val="Style1"/>
                <w:rFonts w:asciiTheme="minorHAnsi" w:eastAsiaTheme="minorEastAsia" w:hAnsiTheme="minorHAnsi"/>
                <w:lang w:eastAsia="en-GB"/>
              </w:rPr>
            </w:pPr>
          </w:p>
        </w:tc>
        <w:tc>
          <w:tcPr>
            <w:tcW w:w="5258" w:type="dxa"/>
            <w:tcBorders>
              <w:top w:val="single" w:sz="4" w:space="0" w:color="auto"/>
              <w:left w:val="single" w:sz="4" w:space="0" w:color="auto"/>
              <w:bottom w:val="single" w:sz="4" w:space="0" w:color="auto"/>
              <w:right w:val="single" w:sz="4" w:space="0" w:color="auto"/>
            </w:tcBorders>
            <w:shd w:val="clear" w:color="auto" w:fill="auto"/>
          </w:tcPr>
          <w:p w14:paraId="67F69CFA" w14:textId="21B80815" w:rsidR="005B6946" w:rsidRDefault="005B6946" w:rsidP="005B6946">
            <w:pPr>
              <w:pStyle w:val="ListParagraph"/>
              <w:numPr>
                <w:ilvl w:val="0"/>
                <w:numId w:val="10"/>
              </w:numPr>
              <w:spacing w:before="200"/>
              <w:ind w:left="357" w:hanging="357"/>
              <w:rPr>
                <w:rFonts w:asciiTheme="minorHAnsi" w:hAnsiTheme="minorHAnsi" w:cs="Arial"/>
              </w:rPr>
            </w:pPr>
            <w:r>
              <w:rPr>
                <w:rFonts w:asciiTheme="minorHAnsi" w:hAnsiTheme="minorHAnsi" w:cs="Arial"/>
              </w:rPr>
              <w:t xml:space="preserve">An MSc </w:t>
            </w:r>
            <w:r w:rsidRPr="00D90A19">
              <w:rPr>
                <w:rFonts w:asciiTheme="minorHAnsi" w:hAnsiTheme="minorHAnsi" w:cs="Arial"/>
              </w:rPr>
              <w:t>or equivalent in relevant discipline</w:t>
            </w:r>
            <w:r>
              <w:rPr>
                <w:rFonts w:asciiTheme="minorHAnsi" w:hAnsiTheme="minorHAnsi" w:cs="Arial"/>
              </w:rPr>
              <w:t xml:space="preserve"> such as Sport Rehabilitation, Athletic Training, Physiotherapy or Sports Therapy</w:t>
            </w:r>
          </w:p>
          <w:p w14:paraId="5E7EAFF9" w14:textId="3C7AAA49" w:rsidR="0010686B" w:rsidRDefault="0010686B" w:rsidP="00E7263E">
            <w:pPr>
              <w:pStyle w:val="ListParagraph"/>
              <w:numPr>
                <w:ilvl w:val="0"/>
                <w:numId w:val="10"/>
              </w:numPr>
              <w:spacing w:before="200"/>
              <w:ind w:left="357" w:hanging="357"/>
              <w:rPr>
                <w:rFonts w:asciiTheme="minorHAnsi" w:hAnsiTheme="minorHAnsi" w:cs="Arial"/>
              </w:rPr>
            </w:pPr>
            <w:r w:rsidRPr="00D90A19">
              <w:rPr>
                <w:rStyle w:val="Style1"/>
                <w:rFonts w:asciiTheme="minorHAnsi" w:eastAsiaTheme="minorEastAsia" w:hAnsiTheme="minorHAnsi" w:cs="Arial"/>
              </w:rPr>
              <w:t>A</w:t>
            </w:r>
            <w:r>
              <w:rPr>
                <w:rStyle w:val="Style1"/>
                <w:rFonts w:asciiTheme="minorHAnsi" w:eastAsiaTheme="minorEastAsia" w:hAnsiTheme="minorHAnsi" w:cs="Arial"/>
              </w:rPr>
              <w:t xml:space="preserve">n undergraduate degree (2:1 or above) </w:t>
            </w:r>
          </w:p>
          <w:p w14:paraId="78F7D7AD" w14:textId="0FC49C36" w:rsidR="00D87773" w:rsidRPr="0010686B" w:rsidRDefault="00D87773" w:rsidP="00E7263E">
            <w:pPr>
              <w:pStyle w:val="ListParagraph"/>
              <w:numPr>
                <w:ilvl w:val="0"/>
                <w:numId w:val="10"/>
              </w:numPr>
              <w:spacing w:before="200"/>
              <w:ind w:left="357" w:hanging="357"/>
              <w:rPr>
                <w:rStyle w:val="Style1"/>
                <w:rFonts w:asciiTheme="minorHAnsi" w:hAnsiTheme="minorHAnsi" w:cs="Arial"/>
              </w:rPr>
            </w:pPr>
            <w:r>
              <w:rPr>
                <w:rStyle w:val="Style1"/>
                <w:rFonts w:asciiTheme="minorHAnsi" w:hAnsiTheme="minorHAnsi" w:cs="Arial"/>
              </w:rPr>
              <w:t xml:space="preserve">Recognised professional accreditation </w:t>
            </w:r>
            <w:r w:rsidR="004503FD">
              <w:rPr>
                <w:rStyle w:val="Style1"/>
                <w:rFonts w:asciiTheme="minorHAnsi" w:hAnsiTheme="minorHAnsi" w:cs="Arial"/>
              </w:rPr>
              <w:t xml:space="preserve">(BASRaT, </w:t>
            </w:r>
            <w:r w:rsidR="00E7263E">
              <w:rPr>
                <w:rStyle w:val="Style1"/>
                <w:rFonts w:asciiTheme="minorHAnsi" w:eastAsiaTheme="minorEastAsia" w:hAnsiTheme="minorHAnsi" w:cs="Arial"/>
              </w:rPr>
              <w:t>HCPC/CSP, SST, CAATE or equivalent)</w:t>
            </w:r>
          </w:p>
          <w:p w14:paraId="7D2AB63F" w14:textId="6091FC50" w:rsidR="001C330B" w:rsidRDefault="006D7A7D" w:rsidP="00E7263E">
            <w:pPr>
              <w:pStyle w:val="ListParagraph"/>
              <w:numPr>
                <w:ilvl w:val="0"/>
                <w:numId w:val="10"/>
              </w:numPr>
              <w:ind w:left="357" w:hanging="357"/>
              <w:rPr>
                <w:rFonts w:asciiTheme="minorHAnsi" w:hAnsiTheme="minorHAnsi" w:cstheme="minorHAnsi"/>
              </w:rPr>
            </w:pPr>
            <w:r w:rsidRPr="00D81A29">
              <w:rPr>
                <w:rFonts w:asciiTheme="minorHAnsi" w:hAnsiTheme="minorHAnsi" w:cstheme="minorHAnsi"/>
              </w:rPr>
              <w:t xml:space="preserve">Expected to </w:t>
            </w:r>
            <w:r w:rsidR="00285894">
              <w:rPr>
                <w:rFonts w:asciiTheme="minorHAnsi" w:hAnsiTheme="minorHAnsi" w:cstheme="minorHAnsi"/>
              </w:rPr>
              <w:t>gain fellowship status via the University PCAP route as indicated by the UK Professional Standards Framework</w:t>
            </w:r>
            <w:r w:rsidRPr="00D81A29">
              <w:rPr>
                <w:rFonts w:asciiTheme="minorHAnsi" w:hAnsiTheme="minorHAnsi" w:cstheme="minorHAnsi"/>
              </w:rPr>
              <w:t xml:space="preserve"> within 2 years, unless </w:t>
            </w:r>
            <w:r w:rsidR="00ED38A8">
              <w:rPr>
                <w:rFonts w:asciiTheme="minorHAnsi" w:hAnsiTheme="minorHAnsi" w:cstheme="minorHAnsi"/>
              </w:rPr>
              <w:t>qualification held</w:t>
            </w:r>
          </w:p>
          <w:p w14:paraId="11686991" w14:textId="342FBF6D" w:rsidR="00E7263E" w:rsidRPr="00D81A29" w:rsidRDefault="00E7263E" w:rsidP="00E7263E">
            <w:pPr>
              <w:pStyle w:val="ListParagraph"/>
              <w:ind w:left="357"/>
              <w:rPr>
                <w:rStyle w:val="Style1"/>
                <w:rFonts w:asciiTheme="minorHAnsi" w:hAnsiTheme="minorHAnsi" w:cstheme="minorHAnsi"/>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3CD9516C" w14:textId="77777777" w:rsidR="00CE0C40" w:rsidRPr="00CE0C40" w:rsidRDefault="00CE0C40" w:rsidP="00CE0C40">
            <w:pPr>
              <w:pStyle w:val="ListParagraph"/>
              <w:spacing w:before="200"/>
              <w:ind w:left="357"/>
              <w:rPr>
                <w:rStyle w:val="Style1"/>
                <w:rFonts w:asciiTheme="minorHAnsi" w:eastAsiaTheme="minorEastAsia" w:hAnsiTheme="minorHAnsi"/>
                <w:lang w:eastAsia="en-GB"/>
              </w:rPr>
            </w:pPr>
          </w:p>
          <w:p w14:paraId="7A7866DA" w14:textId="342F57AE" w:rsidR="00914CA6" w:rsidRPr="00914CA6" w:rsidRDefault="00914CA6" w:rsidP="00CE0C40">
            <w:pPr>
              <w:pStyle w:val="ListParagraph"/>
              <w:numPr>
                <w:ilvl w:val="0"/>
                <w:numId w:val="10"/>
              </w:numPr>
              <w:spacing w:before="200"/>
              <w:ind w:left="357" w:hanging="357"/>
              <w:rPr>
                <w:rStyle w:val="Style1"/>
                <w:rFonts w:asciiTheme="minorHAnsi" w:eastAsiaTheme="minorEastAsia" w:hAnsiTheme="minorHAnsi"/>
                <w:lang w:eastAsia="en-GB"/>
              </w:rPr>
            </w:pPr>
            <w:r>
              <w:rPr>
                <w:rStyle w:val="Style1"/>
                <w:rFonts w:asciiTheme="minorHAnsi" w:eastAsiaTheme="minorEastAsia" w:hAnsiTheme="minorHAnsi"/>
                <w:lang w:eastAsia="en-GB"/>
              </w:rPr>
              <w:t>A qualification in strength and conditioning</w:t>
            </w:r>
          </w:p>
          <w:p w14:paraId="11686992" w14:textId="489CA9AD" w:rsidR="00914CA6" w:rsidRPr="00CE0C40" w:rsidRDefault="00914CA6" w:rsidP="00914CA6">
            <w:pPr>
              <w:pStyle w:val="ListParagraph"/>
              <w:spacing w:before="200"/>
              <w:ind w:left="357"/>
              <w:rPr>
                <w:rStyle w:val="Style1"/>
                <w:rFonts w:asciiTheme="minorHAnsi" w:eastAsiaTheme="minorEastAsia" w:hAnsiTheme="minorHAnsi"/>
                <w:lang w:eastAsia="en-GB"/>
              </w:rPr>
            </w:pPr>
          </w:p>
        </w:tc>
        <w:tc>
          <w:tcPr>
            <w:tcW w:w="2061" w:type="dxa"/>
            <w:tcBorders>
              <w:top w:val="single" w:sz="4" w:space="0" w:color="auto"/>
              <w:left w:val="single" w:sz="4" w:space="0" w:color="auto"/>
              <w:bottom w:val="single" w:sz="4" w:space="0" w:color="auto"/>
              <w:right w:val="single" w:sz="4" w:space="0" w:color="auto"/>
            </w:tcBorders>
            <w:shd w:val="clear" w:color="auto" w:fill="auto"/>
          </w:tcPr>
          <w:p w14:paraId="11686994" w14:textId="77777777" w:rsidR="0017622E" w:rsidRPr="00B430DE" w:rsidRDefault="00CC1F23" w:rsidP="004C2C14">
            <w:pPr>
              <w:spacing w:after="0" w:line="360" w:lineRule="auto"/>
              <w:rPr>
                <w:rStyle w:val="Style1"/>
                <w:rFonts w:asciiTheme="minorHAnsi" w:eastAsiaTheme="minorEastAsia" w:hAnsiTheme="minorHAnsi" w:cs="Arial"/>
                <w:lang w:eastAsia="en-GB"/>
              </w:rPr>
            </w:pPr>
            <w:r w:rsidRPr="00B430DE">
              <w:rPr>
                <w:rStyle w:val="Style1"/>
                <w:rFonts w:asciiTheme="minorHAnsi" w:eastAsiaTheme="minorEastAsia" w:hAnsiTheme="minorHAnsi" w:cs="Arial"/>
                <w:lang w:eastAsia="en-GB"/>
              </w:rPr>
              <w:t>Application</w:t>
            </w:r>
          </w:p>
          <w:p w14:paraId="11686995" w14:textId="77777777" w:rsidR="00CC1F23" w:rsidRPr="00B430DE" w:rsidRDefault="00CC1F23" w:rsidP="004C2C14">
            <w:pPr>
              <w:spacing w:after="0" w:line="360" w:lineRule="auto"/>
              <w:rPr>
                <w:rStyle w:val="Style1"/>
                <w:rFonts w:asciiTheme="minorHAnsi" w:eastAsiaTheme="minorEastAsia" w:hAnsiTheme="minorHAnsi" w:cs="Arial"/>
                <w:lang w:eastAsia="en-GB"/>
              </w:rPr>
            </w:pPr>
            <w:r w:rsidRPr="00B430DE">
              <w:rPr>
                <w:rStyle w:val="Style1"/>
                <w:rFonts w:asciiTheme="minorHAnsi" w:eastAsiaTheme="minorEastAsia" w:hAnsiTheme="minorHAnsi" w:cs="Arial"/>
                <w:lang w:eastAsia="en-GB"/>
              </w:rPr>
              <w:t xml:space="preserve">Interview </w:t>
            </w:r>
          </w:p>
          <w:p w14:paraId="11686996" w14:textId="77777777" w:rsidR="00CC1F23" w:rsidRPr="00B430DE" w:rsidRDefault="00CC1F23" w:rsidP="004C2C14">
            <w:pPr>
              <w:spacing w:after="0" w:line="360" w:lineRule="auto"/>
              <w:rPr>
                <w:rStyle w:val="Style1"/>
                <w:rFonts w:asciiTheme="minorHAnsi" w:eastAsiaTheme="minorEastAsia" w:hAnsiTheme="minorHAnsi"/>
                <w:lang w:eastAsia="en-GB"/>
              </w:rPr>
            </w:pPr>
            <w:r w:rsidRPr="00B430DE">
              <w:rPr>
                <w:rStyle w:val="Style1"/>
                <w:rFonts w:asciiTheme="minorHAnsi" w:eastAsiaTheme="minorEastAsia" w:hAnsiTheme="minorHAnsi" w:cs="Arial"/>
                <w:lang w:eastAsia="en-GB"/>
              </w:rPr>
              <w:t>Other</w:t>
            </w:r>
          </w:p>
        </w:tc>
      </w:tr>
      <w:tr w:rsidR="00CC1F23" w:rsidRPr="00B430DE" w14:paraId="116869A4" w14:textId="77777777" w:rsidTr="00E820EA">
        <w:trPr>
          <w:trHeight w:val="1626"/>
        </w:trPr>
        <w:tc>
          <w:tcPr>
            <w:tcW w:w="2255" w:type="dxa"/>
            <w:tcBorders>
              <w:top w:val="single" w:sz="4" w:space="0" w:color="auto"/>
              <w:left w:val="single" w:sz="4" w:space="0" w:color="auto"/>
              <w:bottom w:val="single" w:sz="4" w:space="0" w:color="auto"/>
              <w:right w:val="single" w:sz="4" w:space="0" w:color="auto"/>
            </w:tcBorders>
            <w:shd w:val="clear" w:color="auto" w:fill="auto"/>
          </w:tcPr>
          <w:p w14:paraId="11686998" w14:textId="77777777" w:rsidR="00CC1F23" w:rsidRPr="00B430DE" w:rsidRDefault="00CC1F23" w:rsidP="004C2C14">
            <w:pPr>
              <w:spacing w:after="0" w:line="360" w:lineRule="auto"/>
              <w:rPr>
                <w:rStyle w:val="Style1"/>
                <w:rFonts w:asciiTheme="minorHAnsi" w:eastAsiaTheme="minorEastAsia" w:hAnsiTheme="minorHAnsi"/>
                <w:b/>
                <w:lang w:eastAsia="en-GB"/>
              </w:rPr>
            </w:pPr>
            <w:r w:rsidRPr="00B430DE">
              <w:rPr>
                <w:rStyle w:val="Style1"/>
                <w:rFonts w:asciiTheme="minorHAnsi" w:eastAsiaTheme="minorEastAsia" w:hAnsiTheme="minorHAnsi"/>
                <w:b/>
                <w:lang w:eastAsia="en-GB"/>
              </w:rPr>
              <w:lastRenderedPageBreak/>
              <w:t>Work Experience</w:t>
            </w:r>
          </w:p>
          <w:p w14:paraId="1168699C" w14:textId="1F4D2FB8" w:rsidR="0017622E" w:rsidRPr="00B430DE" w:rsidRDefault="00CC1F23" w:rsidP="004C2C14">
            <w:pPr>
              <w:spacing w:after="0" w:line="360" w:lineRule="auto"/>
              <w:rPr>
                <w:rStyle w:val="Style1"/>
                <w:rFonts w:asciiTheme="minorHAnsi" w:eastAsiaTheme="minorEastAsia" w:hAnsiTheme="minorHAnsi"/>
                <w:lang w:eastAsia="en-GB"/>
              </w:rPr>
            </w:pPr>
            <w:r w:rsidRPr="00B430DE">
              <w:rPr>
                <w:rStyle w:val="Style1"/>
                <w:rFonts w:asciiTheme="minorHAnsi" w:eastAsiaTheme="minorEastAsia" w:hAnsiTheme="minorHAnsi"/>
                <w:lang w:eastAsia="en-GB"/>
              </w:rPr>
              <w:t>Ability to undertake duties of the post</w:t>
            </w:r>
          </w:p>
        </w:tc>
        <w:tc>
          <w:tcPr>
            <w:tcW w:w="5258" w:type="dxa"/>
            <w:tcBorders>
              <w:top w:val="single" w:sz="4" w:space="0" w:color="auto"/>
              <w:left w:val="single" w:sz="4" w:space="0" w:color="auto"/>
              <w:bottom w:val="single" w:sz="4" w:space="0" w:color="auto"/>
              <w:right w:val="single" w:sz="4" w:space="0" w:color="auto"/>
            </w:tcBorders>
            <w:shd w:val="clear" w:color="auto" w:fill="auto"/>
          </w:tcPr>
          <w:p w14:paraId="1168699D" w14:textId="77777777" w:rsidR="00CB2C0B" w:rsidRPr="00B430DE" w:rsidRDefault="000B68C4" w:rsidP="004C2C14">
            <w:pPr>
              <w:spacing w:after="0" w:line="360" w:lineRule="auto"/>
              <w:rPr>
                <w:rFonts w:cs="Arial"/>
                <w:b/>
                <w:sz w:val="20"/>
                <w:szCs w:val="20"/>
              </w:rPr>
            </w:pPr>
            <w:r w:rsidRPr="00B430DE">
              <w:rPr>
                <w:rFonts w:cs="Arial"/>
                <w:b/>
                <w:sz w:val="20"/>
                <w:szCs w:val="20"/>
              </w:rPr>
              <w:t>Evidence of:</w:t>
            </w:r>
          </w:p>
          <w:p w14:paraId="08DB6D24" w14:textId="77777777" w:rsidR="00ED38A8" w:rsidRDefault="00F56CF4" w:rsidP="00ED38A8">
            <w:pPr>
              <w:pStyle w:val="ListParagraph"/>
              <w:numPr>
                <w:ilvl w:val="0"/>
                <w:numId w:val="23"/>
              </w:numPr>
              <w:rPr>
                <w:rFonts w:asciiTheme="minorHAnsi" w:eastAsiaTheme="minorEastAsia" w:hAnsiTheme="minorHAnsi" w:cs="Arial"/>
              </w:rPr>
            </w:pPr>
            <w:r w:rsidRPr="00D90A19">
              <w:rPr>
                <w:rFonts w:asciiTheme="minorHAnsi" w:hAnsiTheme="minorHAnsi" w:cs="Arial"/>
              </w:rPr>
              <w:t xml:space="preserve">Ability to </w:t>
            </w:r>
            <w:r w:rsidR="002B7F0C">
              <w:rPr>
                <w:rFonts w:asciiTheme="minorHAnsi" w:hAnsiTheme="minorHAnsi" w:cs="Arial"/>
              </w:rPr>
              <w:t>supervise/</w:t>
            </w:r>
            <w:r w:rsidRPr="00D90A19">
              <w:rPr>
                <w:rFonts w:asciiTheme="minorHAnsi" w:hAnsiTheme="minorHAnsi" w:cs="Arial"/>
              </w:rPr>
              <w:t xml:space="preserve">teach </w:t>
            </w:r>
            <w:r w:rsidR="004D1EE2" w:rsidRPr="00D90A19">
              <w:rPr>
                <w:rFonts w:asciiTheme="minorHAnsi" w:eastAsiaTheme="minorEastAsia" w:hAnsiTheme="minorHAnsi" w:cs="Arial"/>
              </w:rPr>
              <w:t xml:space="preserve">undergraduate </w:t>
            </w:r>
            <w:r w:rsidR="004D1EE2">
              <w:rPr>
                <w:rFonts w:asciiTheme="minorHAnsi" w:eastAsiaTheme="minorEastAsia" w:hAnsiTheme="minorHAnsi" w:cs="Arial"/>
              </w:rPr>
              <w:t xml:space="preserve">or </w:t>
            </w:r>
            <w:r w:rsidR="004D1EE2" w:rsidRPr="00D90A19">
              <w:rPr>
                <w:rFonts w:asciiTheme="minorHAnsi" w:eastAsiaTheme="minorEastAsia" w:hAnsiTheme="minorHAnsi" w:cs="Arial"/>
              </w:rPr>
              <w:t xml:space="preserve">postgraduate </w:t>
            </w:r>
            <w:r w:rsidR="004D1EE2">
              <w:rPr>
                <w:rFonts w:asciiTheme="minorHAnsi" w:eastAsiaTheme="minorEastAsia" w:hAnsiTheme="minorHAnsi" w:cs="Arial"/>
              </w:rPr>
              <w:t>students</w:t>
            </w:r>
          </w:p>
          <w:p w14:paraId="1168699E" w14:textId="35E784EF" w:rsidR="00ED38A8" w:rsidRPr="00ED38A8" w:rsidRDefault="00ED38A8" w:rsidP="00ED38A8">
            <w:pPr>
              <w:pStyle w:val="ListParagraph"/>
              <w:numPr>
                <w:ilvl w:val="0"/>
                <w:numId w:val="23"/>
              </w:numPr>
              <w:rPr>
                <w:rStyle w:val="Style1"/>
                <w:rFonts w:asciiTheme="minorHAnsi" w:eastAsiaTheme="minorEastAsia" w:hAnsiTheme="minorHAnsi" w:cs="Arial"/>
              </w:rPr>
            </w:pPr>
            <w:r>
              <w:rPr>
                <w:rStyle w:val="Style1"/>
                <w:rFonts w:asciiTheme="minorHAnsi" w:eastAsiaTheme="minorEastAsia" w:hAnsiTheme="minorHAnsi" w:cs="Arial"/>
              </w:rPr>
              <w:t xml:space="preserve">Ability to work in both clinical and </w:t>
            </w:r>
            <w:r w:rsidR="0071359B">
              <w:rPr>
                <w:rStyle w:val="Style1"/>
                <w:rFonts w:asciiTheme="minorHAnsi" w:eastAsiaTheme="minorEastAsia" w:hAnsiTheme="minorHAnsi" w:cs="Arial"/>
              </w:rPr>
              <w:t>pitch side settings</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1168699F" w14:textId="77777777" w:rsidR="00CC1F23" w:rsidRPr="00B430DE" w:rsidRDefault="00CC1F23" w:rsidP="004C2C14">
            <w:pPr>
              <w:spacing w:after="0" w:line="360" w:lineRule="auto"/>
              <w:rPr>
                <w:rStyle w:val="Style1"/>
                <w:rFonts w:asciiTheme="minorHAnsi" w:eastAsiaTheme="minorEastAsia" w:hAnsiTheme="minorHAnsi"/>
                <w:lang w:eastAsia="en-GB"/>
              </w:rPr>
            </w:pPr>
          </w:p>
        </w:tc>
        <w:tc>
          <w:tcPr>
            <w:tcW w:w="2061" w:type="dxa"/>
            <w:tcBorders>
              <w:top w:val="single" w:sz="4" w:space="0" w:color="auto"/>
              <w:left w:val="single" w:sz="4" w:space="0" w:color="auto"/>
              <w:bottom w:val="single" w:sz="4" w:space="0" w:color="auto"/>
              <w:right w:val="single" w:sz="4" w:space="0" w:color="auto"/>
            </w:tcBorders>
            <w:shd w:val="clear" w:color="auto" w:fill="auto"/>
          </w:tcPr>
          <w:p w14:paraId="116869A1" w14:textId="77777777" w:rsidR="00CC1F23" w:rsidRPr="00B430DE" w:rsidRDefault="00CC1F23" w:rsidP="004C2C14">
            <w:pPr>
              <w:spacing w:after="0" w:line="360" w:lineRule="auto"/>
              <w:rPr>
                <w:rStyle w:val="Style1"/>
                <w:rFonts w:asciiTheme="minorHAnsi" w:eastAsiaTheme="minorEastAsia" w:hAnsiTheme="minorHAnsi" w:cs="Arial"/>
                <w:lang w:eastAsia="en-GB"/>
              </w:rPr>
            </w:pPr>
            <w:r w:rsidRPr="00B430DE">
              <w:rPr>
                <w:rStyle w:val="Style1"/>
                <w:rFonts w:asciiTheme="minorHAnsi" w:eastAsiaTheme="minorEastAsia" w:hAnsiTheme="minorHAnsi" w:cs="Arial"/>
                <w:lang w:eastAsia="en-GB"/>
              </w:rPr>
              <w:t>Application</w:t>
            </w:r>
          </w:p>
          <w:p w14:paraId="116869A2" w14:textId="77777777" w:rsidR="00CC1F23" w:rsidRPr="00B430DE" w:rsidRDefault="00CC1F23" w:rsidP="004C2C14">
            <w:pPr>
              <w:spacing w:after="0" w:line="360" w:lineRule="auto"/>
              <w:rPr>
                <w:rStyle w:val="Style1"/>
                <w:rFonts w:asciiTheme="minorHAnsi" w:eastAsiaTheme="minorEastAsia" w:hAnsiTheme="minorHAnsi" w:cs="Arial"/>
                <w:lang w:eastAsia="en-GB"/>
              </w:rPr>
            </w:pPr>
            <w:r w:rsidRPr="00B430DE">
              <w:rPr>
                <w:rStyle w:val="Style1"/>
                <w:rFonts w:asciiTheme="minorHAnsi" w:eastAsiaTheme="minorEastAsia" w:hAnsiTheme="minorHAnsi" w:cs="Arial"/>
                <w:lang w:eastAsia="en-GB"/>
              </w:rPr>
              <w:t xml:space="preserve">Interview </w:t>
            </w:r>
          </w:p>
          <w:p w14:paraId="116869A3" w14:textId="77777777" w:rsidR="00CC1F23" w:rsidRPr="00B430DE" w:rsidRDefault="00CC1F23" w:rsidP="004C2C14">
            <w:pPr>
              <w:spacing w:after="0" w:line="360" w:lineRule="auto"/>
              <w:rPr>
                <w:rStyle w:val="Style1"/>
                <w:rFonts w:asciiTheme="minorHAnsi" w:eastAsiaTheme="minorEastAsia" w:hAnsiTheme="minorHAnsi"/>
                <w:lang w:eastAsia="en-GB"/>
              </w:rPr>
            </w:pPr>
            <w:r w:rsidRPr="00B430DE">
              <w:rPr>
                <w:rStyle w:val="Style1"/>
                <w:rFonts w:asciiTheme="minorHAnsi" w:eastAsiaTheme="minorEastAsia" w:hAnsiTheme="minorHAnsi" w:cs="Arial"/>
                <w:lang w:eastAsia="en-GB"/>
              </w:rPr>
              <w:t>Other</w:t>
            </w:r>
          </w:p>
        </w:tc>
      </w:tr>
      <w:tr w:rsidR="00CC1F23" w:rsidRPr="00B430DE" w14:paraId="116869B5" w14:textId="77777777" w:rsidTr="00CE0C40">
        <w:trPr>
          <w:trHeight w:val="3338"/>
        </w:trPr>
        <w:tc>
          <w:tcPr>
            <w:tcW w:w="2255" w:type="dxa"/>
            <w:tcBorders>
              <w:top w:val="single" w:sz="4" w:space="0" w:color="auto"/>
              <w:left w:val="single" w:sz="4" w:space="0" w:color="auto"/>
              <w:bottom w:val="single" w:sz="4" w:space="0" w:color="auto"/>
              <w:right w:val="single" w:sz="4" w:space="0" w:color="auto"/>
            </w:tcBorders>
            <w:shd w:val="clear" w:color="auto" w:fill="auto"/>
          </w:tcPr>
          <w:p w14:paraId="116869A5" w14:textId="77777777" w:rsidR="00CC1F23" w:rsidRPr="00B430DE" w:rsidRDefault="00CC1F23" w:rsidP="004C2C14">
            <w:pPr>
              <w:spacing w:after="0" w:line="360" w:lineRule="auto"/>
              <w:rPr>
                <w:rStyle w:val="Style1"/>
                <w:rFonts w:asciiTheme="minorHAnsi" w:eastAsiaTheme="minorEastAsia" w:hAnsiTheme="minorHAnsi"/>
                <w:b/>
                <w:lang w:eastAsia="en-GB"/>
              </w:rPr>
            </w:pPr>
            <w:r w:rsidRPr="00B430DE">
              <w:rPr>
                <w:rStyle w:val="Style1"/>
                <w:rFonts w:asciiTheme="minorHAnsi" w:eastAsiaTheme="minorEastAsia" w:hAnsiTheme="minorHAnsi"/>
                <w:b/>
                <w:lang w:eastAsia="en-GB"/>
              </w:rPr>
              <w:t>Skills and Knowledge</w:t>
            </w:r>
          </w:p>
          <w:p w14:paraId="116869A7" w14:textId="77777777" w:rsidR="00CC1F23" w:rsidRPr="00B430DE" w:rsidRDefault="00CC1F23" w:rsidP="004C2C14">
            <w:pPr>
              <w:spacing w:after="0" w:line="360" w:lineRule="auto"/>
              <w:rPr>
                <w:rStyle w:val="Style1"/>
                <w:rFonts w:asciiTheme="minorHAnsi" w:eastAsiaTheme="minorEastAsia" w:hAnsiTheme="minorHAnsi"/>
                <w:lang w:eastAsia="en-GB"/>
              </w:rPr>
            </w:pPr>
            <w:r w:rsidRPr="00B430DE">
              <w:rPr>
                <w:rStyle w:val="Style1"/>
                <w:rFonts w:asciiTheme="minorHAnsi" w:eastAsiaTheme="minorEastAsia" w:hAnsiTheme="minorHAnsi"/>
                <w:lang w:eastAsia="en-GB"/>
              </w:rPr>
              <w:t>Includes abilities and intellect</w:t>
            </w:r>
          </w:p>
          <w:p w14:paraId="116869A9" w14:textId="77777777" w:rsidR="0017622E" w:rsidRPr="00B430DE" w:rsidRDefault="0017622E" w:rsidP="004C2C14">
            <w:pPr>
              <w:spacing w:after="0" w:line="360" w:lineRule="auto"/>
              <w:rPr>
                <w:rStyle w:val="Style1"/>
                <w:rFonts w:asciiTheme="minorHAnsi" w:eastAsiaTheme="minorEastAsia" w:hAnsiTheme="minorHAnsi"/>
                <w:lang w:eastAsia="en-GB"/>
              </w:rPr>
            </w:pPr>
          </w:p>
        </w:tc>
        <w:tc>
          <w:tcPr>
            <w:tcW w:w="5258" w:type="dxa"/>
            <w:tcBorders>
              <w:top w:val="single" w:sz="4" w:space="0" w:color="auto"/>
              <w:left w:val="single" w:sz="4" w:space="0" w:color="auto"/>
              <w:bottom w:val="single" w:sz="4" w:space="0" w:color="auto"/>
              <w:right w:val="single" w:sz="4" w:space="0" w:color="auto"/>
            </w:tcBorders>
            <w:shd w:val="clear" w:color="auto" w:fill="auto"/>
          </w:tcPr>
          <w:p w14:paraId="116869AA" w14:textId="77777777" w:rsidR="002A413C" w:rsidRPr="00B430DE" w:rsidRDefault="000B68C4" w:rsidP="004C2C14">
            <w:pPr>
              <w:pStyle w:val="Default"/>
              <w:spacing w:line="360" w:lineRule="auto"/>
              <w:rPr>
                <w:rFonts w:asciiTheme="minorHAnsi" w:hAnsiTheme="minorHAnsi"/>
                <w:b/>
                <w:bCs/>
                <w:sz w:val="20"/>
                <w:szCs w:val="20"/>
              </w:rPr>
            </w:pPr>
            <w:r w:rsidRPr="00B430DE">
              <w:rPr>
                <w:rFonts w:asciiTheme="minorHAnsi" w:hAnsiTheme="minorHAnsi"/>
                <w:b/>
                <w:bCs/>
                <w:sz w:val="20"/>
                <w:szCs w:val="20"/>
              </w:rPr>
              <w:t>Evidence of</w:t>
            </w:r>
            <w:r w:rsidR="002A413C" w:rsidRPr="00B430DE">
              <w:rPr>
                <w:rFonts w:asciiTheme="minorHAnsi" w:hAnsiTheme="minorHAnsi"/>
                <w:b/>
                <w:bCs/>
                <w:sz w:val="20"/>
                <w:szCs w:val="20"/>
              </w:rPr>
              <w:t>:</w:t>
            </w:r>
          </w:p>
          <w:p w14:paraId="456B5879" w14:textId="77777777" w:rsidR="0098632D" w:rsidRPr="0098632D" w:rsidRDefault="0098632D" w:rsidP="0098632D">
            <w:pPr>
              <w:pStyle w:val="ListParagraph"/>
              <w:numPr>
                <w:ilvl w:val="0"/>
                <w:numId w:val="24"/>
              </w:numPr>
              <w:spacing w:before="200"/>
              <w:rPr>
                <w:rStyle w:val="Style1"/>
                <w:rFonts w:asciiTheme="minorHAnsi" w:eastAsiaTheme="minorEastAsia" w:hAnsiTheme="minorHAnsi"/>
                <w:lang w:eastAsia="en-GB"/>
              </w:rPr>
            </w:pPr>
            <w:r w:rsidRPr="0098632D">
              <w:rPr>
                <w:rStyle w:val="Style1"/>
                <w:rFonts w:asciiTheme="minorHAnsi" w:eastAsiaTheme="minorEastAsia" w:hAnsiTheme="minorHAnsi"/>
                <w:lang w:eastAsia="en-GB"/>
              </w:rPr>
              <w:t>Previous clinical experience working in sport and exercise rehabilitation and/or working within sports injury</w:t>
            </w:r>
          </w:p>
          <w:p w14:paraId="116869AF" w14:textId="478CA903" w:rsidR="00EE62D2" w:rsidRPr="004C2C14" w:rsidRDefault="0098632D" w:rsidP="0098632D">
            <w:pPr>
              <w:pStyle w:val="ListParagraph"/>
              <w:numPr>
                <w:ilvl w:val="0"/>
                <w:numId w:val="24"/>
              </w:numPr>
              <w:spacing w:before="200"/>
              <w:rPr>
                <w:rStyle w:val="Style1"/>
                <w:rFonts w:asciiTheme="minorHAnsi" w:eastAsiaTheme="minorEastAsia" w:hAnsiTheme="minorHAnsi"/>
                <w:lang w:eastAsia="en-GB"/>
              </w:rPr>
            </w:pPr>
            <w:r w:rsidRPr="0098632D">
              <w:rPr>
                <w:rStyle w:val="Style1"/>
                <w:rFonts w:asciiTheme="minorHAnsi" w:eastAsiaTheme="minorEastAsia" w:hAnsiTheme="minorHAnsi"/>
                <w:lang w:eastAsia="en-GB"/>
              </w:rPr>
              <w:t>An ability to communicate complex conceptual ideas to widely divergent audiences</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4276FE87" w14:textId="77777777" w:rsidR="0098632D" w:rsidRPr="0098632D" w:rsidRDefault="0098632D" w:rsidP="0098632D">
            <w:pPr>
              <w:pStyle w:val="ListParagraph"/>
              <w:rPr>
                <w:rStyle w:val="Style1"/>
                <w:rFonts w:asciiTheme="minorHAnsi" w:eastAsiaTheme="minorEastAsia" w:hAnsiTheme="minorHAnsi" w:cs="Arial"/>
              </w:rPr>
            </w:pPr>
          </w:p>
          <w:p w14:paraId="684F9698" w14:textId="77777777" w:rsidR="0098632D" w:rsidRPr="0098632D" w:rsidRDefault="0098632D" w:rsidP="0098632D">
            <w:pPr>
              <w:pStyle w:val="ListParagraph"/>
              <w:rPr>
                <w:rStyle w:val="Style1"/>
                <w:rFonts w:asciiTheme="minorHAnsi" w:eastAsiaTheme="minorEastAsia" w:hAnsiTheme="minorHAnsi" w:cs="Arial"/>
              </w:rPr>
            </w:pPr>
          </w:p>
          <w:p w14:paraId="58E51481" w14:textId="77777777" w:rsidR="00104791" w:rsidRDefault="00104791" w:rsidP="00104791">
            <w:pPr>
              <w:pStyle w:val="ListParagraph"/>
              <w:numPr>
                <w:ilvl w:val="0"/>
                <w:numId w:val="24"/>
              </w:numPr>
              <w:rPr>
                <w:rStyle w:val="Style1"/>
                <w:rFonts w:asciiTheme="minorHAnsi" w:eastAsiaTheme="minorEastAsia" w:hAnsiTheme="minorHAnsi" w:cs="Arial"/>
              </w:rPr>
            </w:pPr>
            <w:r w:rsidRPr="00ED2CD4">
              <w:rPr>
                <w:rStyle w:val="Style1"/>
                <w:rFonts w:asciiTheme="minorHAnsi" w:eastAsiaTheme="minorEastAsia" w:hAnsiTheme="minorHAnsi" w:cstheme="minorHAnsi"/>
              </w:rPr>
              <w:t>Previous experience working closely with professional sports organisations or athlete support</w:t>
            </w:r>
            <w:r w:rsidRPr="00D90A19">
              <w:rPr>
                <w:rStyle w:val="Style1"/>
                <w:rFonts w:asciiTheme="minorHAnsi" w:eastAsiaTheme="minorEastAsia" w:hAnsiTheme="minorHAnsi" w:cs="Arial"/>
              </w:rPr>
              <w:t xml:space="preserve"> </w:t>
            </w:r>
          </w:p>
          <w:p w14:paraId="116869B0" w14:textId="4C92B80B" w:rsidR="00CC1F23" w:rsidRPr="00104791" w:rsidRDefault="00CC1F23" w:rsidP="005A00CA">
            <w:pPr>
              <w:pStyle w:val="Default"/>
              <w:ind w:left="360"/>
              <w:rPr>
                <w:rStyle w:val="Style1"/>
                <w:rFonts w:asciiTheme="minorHAnsi" w:eastAsiaTheme="minorHAnsi" w:hAnsiTheme="minorHAnsi" w:cstheme="minorBidi"/>
                <w:szCs w:val="20"/>
              </w:rPr>
            </w:pPr>
          </w:p>
        </w:tc>
        <w:tc>
          <w:tcPr>
            <w:tcW w:w="2061" w:type="dxa"/>
            <w:tcBorders>
              <w:top w:val="single" w:sz="4" w:space="0" w:color="auto"/>
              <w:left w:val="single" w:sz="4" w:space="0" w:color="auto"/>
              <w:bottom w:val="single" w:sz="4" w:space="0" w:color="auto"/>
              <w:right w:val="single" w:sz="4" w:space="0" w:color="auto"/>
            </w:tcBorders>
            <w:shd w:val="clear" w:color="auto" w:fill="auto"/>
          </w:tcPr>
          <w:p w14:paraId="116869B2" w14:textId="77777777" w:rsidR="00CC1F23" w:rsidRPr="00B430DE" w:rsidRDefault="00CC1F23" w:rsidP="004C2C14">
            <w:pPr>
              <w:spacing w:after="0" w:line="360" w:lineRule="auto"/>
              <w:rPr>
                <w:rStyle w:val="Style1"/>
                <w:rFonts w:asciiTheme="minorHAnsi" w:eastAsiaTheme="minorEastAsia" w:hAnsiTheme="minorHAnsi" w:cs="Arial"/>
                <w:lang w:eastAsia="en-GB"/>
              </w:rPr>
            </w:pPr>
            <w:r w:rsidRPr="00B430DE">
              <w:rPr>
                <w:rStyle w:val="Style1"/>
                <w:rFonts w:asciiTheme="minorHAnsi" w:eastAsiaTheme="minorEastAsia" w:hAnsiTheme="minorHAnsi" w:cs="Arial"/>
                <w:lang w:eastAsia="en-GB"/>
              </w:rPr>
              <w:t>Application</w:t>
            </w:r>
          </w:p>
          <w:p w14:paraId="116869B3" w14:textId="77777777" w:rsidR="00CC1F23" w:rsidRPr="00B430DE" w:rsidRDefault="00CC1F23" w:rsidP="004C2C14">
            <w:pPr>
              <w:spacing w:after="0" w:line="360" w:lineRule="auto"/>
              <w:rPr>
                <w:rStyle w:val="Style1"/>
                <w:rFonts w:asciiTheme="minorHAnsi" w:eastAsiaTheme="minorEastAsia" w:hAnsiTheme="minorHAnsi" w:cs="Arial"/>
                <w:lang w:eastAsia="en-GB"/>
              </w:rPr>
            </w:pPr>
            <w:r w:rsidRPr="00B430DE">
              <w:rPr>
                <w:rStyle w:val="Style1"/>
                <w:rFonts w:asciiTheme="minorHAnsi" w:eastAsiaTheme="minorEastAsia" w:hAnsiTheme="minorHAnsi" w:cs="Arial"/>
                <w:lang w:eastAsia="en-GB"/>
              </w:rPr>
              <w:t xml:space="preserve">Interview </w:t>
            </w:r>
          </w:p>
          <w:p w14:paraId="116869B4" w14:textId="77777777" w:rsidR="00CC1F23" w:rsidRPr="00B430DE" w:rsidRDefault="00CC1F23" w:rsidP="004C2C14">
            <w:pPr>
              <w:spacing w:after="0" w:line="360" w:lineRule="auto"/>
              <w:rPr>
                <w:rStyle w:val="Style1"/>
                <w:rFonts w:asciiTheme="minorHAnsi" w:eastAsiaTheme="minorEastAsia" w:hAnsiTheme="minorHAnsi"/>
                <w:lang w:eastAsia="en-GB"/>
              </w:rPr>
            </w:pPr>
            <w:r w:rsidRPr="00B430DE">
              <w:rPr>
                <w:rStyle w:val="Style1"/>
                <w:rFonts w:asciiTheme="minorHAnsi" w:eastAsiaTheme="minorEastAsia" w:hAnsiTheme="minorHAnsi" w:cs="Arial"/>
                <w:lang w:eastAsia="en-GB"/>
              </w:rPr>
              <w:t>Other</w:t>
            </w:r>
          </w:p>
        </w:tc>
      </w:tr>
      <w:tr w:rsidR="00CC1F23" w:rsidRPr="00B430DE" w14:paraId="116869C5" w14:textId="77777777" w:rsidTr="00137A7B">
        <w:trPr>
          <w:trHeight w:val="70"/>
        </w:trPr>
        <w:tc>
          <w:tcPr>
            <w:tcW w:w="2255" w:type="dxa"/>
            <w:tcBorders>
              <w:top w:val="single" w:sz="4" w:space="0" w:color="auto"/>
              <w:left w:val="single" w:sz="4" w:space="0" w:color="auto"/>
              <w:bottom w:val="single" w:sz="4" w:space="0" w:color="auto"/>
              <w:right w:val="single" w:sz="4" w:space="0" w:color="auto"/>
            </w:tcBorders>
            <w:shd w:val="clear" w:color="auto" w:fill="auto"/>
          </w:tcPr>
          <w:p w14:paraId="116869B6" w14:textId="77777777" w:rsidR="00CC1F23" w:rsidRPr="00B430DE" w:rsidRDefault="00CC1F23" w:rsidP="004C2C14">
            <w:pPr>
              <w:spacing w:after="0" w:line="360" w:lineRule="auto"/>
              <w:rPr>
                <w:rStyle w:val="Style1"/>
                <w:rFonts w:asciiTheme="minorHAnsi" w:eastAsiaTheme="minorEastAsia" w:hAnsiTheme="minorHAnsi"/>
                <w:b/>
                <w:lang w:eastAsia="en-GB"/>
              </w:rPr>
            </w:pPr>
            <w:r w:rsidRPr="00B430DE">
              <w:rPr>
                <w:rStyle w:val="Style1"/>
                <w:rFonts w:asciiTheme="minorHAnsi" w:eastAsiaTheme="minorEastAsia" w:hAnsiTheme="minorHAnsi"/>
                <w:b/>
                <w:lang w:eastAsia="en-GB"/>
              </w:rPr>
              <w:t>Personal Qualities</w:t>
            </w:r>
          </w:p>
          <w:p w14:paraId="116869B9" w14:textId="4D5A2A5B" w:rsidR="0017622E" w:rsidRPr="00B430DE" w:rsidRDefault="00CC1F23" w:rsidP="004C2C14">
            <w:pPr>
              <w:spacing w:after="0" w:line="360" w:lineRule="auto"/>
              <w:rPr>
                <w:rStyle w:val="Style1"/>
                <w:rFonts w:asciiTheme="minorHAnsi" w:eastAsiaTheme="minorEastAsia" w:hAnsiTheme="minorHAnsi"/>
                <w:lang w:eastAsia="en-GB"/>
              </w:rPr>
            </w:pPr>
            <w:r w:rsidRPr="00B430DE">
              <w:rPr>
                <w:rStyle w:val="Style1"/>
                <w:rFonts w:asciiTheme="minorHAnsi" w:eastAsiaTheme="minorEastAsia" w:hAnsiTheme="minorHAnsi"/>
                <w:lang w:eastAsia="en-GB"/>
              </w:rPr>
              <w:t>Includes any specific physical requirements of the post – (subject to the provisions of the Equality Act 2010)</w:t>
            </w:r>
          </w:p>
        </w:tc>
        <w:tc>
          <w:tcPr>
            <w:tcW w:w="5258" w:type="dxa"/>
            <w:tcBorders>
              <w:top w:val="single" w:sz="4" w:space="0" w:color="auto"/>
              <w:left w:val="single" w:sz="4" w:space="0" w:color="auto"/>
              <w:bottom w:val="single" w:sz="4" w:space="0" w:color="auto"/>
              <w:right w:val="single" w:sz="4" w:space="0" w:color="auto"/>
            </w:tcBorders>
            <w:shd w:val="clear" w:color="auto" w:fill="auto"/>
          </w:tcPr>
          <w:p w14:paraId="116869BA" w14:textId="77777777" w:rsidR="000B68C4" w:rsidRPr="00B430DE" w:rsidRDefault="000B68C4" w:rsidP="004C2C14">
            <w:pPr>
              <w:pStyle w:val="Default"/>
              <w:spacing w:line="360" w:lineRule="auto"/>
              <w:rPr>
                <w:rFonts w:asciiTheme="minorHAnsi" w:hAnsiTheme="minorHAnsi"/>
                <w:sz w:val="20"/>
                <w:szCs w:val="20"/>
              </w:rPr>
            </w:pPr>
            <w:r w:rsidRPr="00B430DE">
              <w:rPr>
                <w:rFonts w:asciiTheme="minorHAnsi" w:hAnsiTheme="minorHAnsi"/>
                <w:b/>
                <w:sz w:val="20"/>
                <w:szCs w:val="20"/>
              </w:rPr>
              <w:t>Evidence of</w:t>
            </w:r>
            <w:r w:rsidRPr="00B430DE">
              <w:rPr>
                <w:rFonts w:asciiTheme="minorHAnsi" w:hAnsiTheme="minorHAnsi"/>
                <w:sz w:val="20"/>
                <w:szCs w:val="20"/>
              </w:rPr>
              <w:t>:</w:t>
            </w:r>
          </w:p>
          <w:p w14:paraId="116869BC" w14:textId="77777777" w:rsidR="000B68C4" w:rsidRPr="00B430DE" w:rsidRDefault="000B68C4" w:rsidP="007756C1">
            <w:pPr>
              <w:pStyle w:val="Default"/>
              <w:numPr>
                <w:ilvl w:val="0"/>
                <w:numId w:val="22"/>
              </w:numPr>
              <w:ind w:left="357" w:hanging="357"/>
              <w:rPr>
                <w:rFonts w:asciiTheme="minorHAnsi" w:hAnsiTheme="minorHAnsi"/>
                <w:sz w:val="20"/>
                <w:szCs w:val="20"/>
              </w:rPr>
            </w:pPr>
            <w:r w:rsidRPr="00B430DE">
              <w:rPr>
                <w:rFonts w:asciiTheme="minorHAnsi" w:hAnsiTheme="minorHAnsi"/>
                <w:sz w:val="20"/>
                <w:szCs w:val="20"/>
              </w:rPr>
              <w:t xml:space="preserve">Working in an open and transparent way, providing information and communicating effectively with colleagues </w:t>
            </w:r>
          </w:p>
          <w:p w14:paraId="116869BD" w14:textId="77777777" w:rsidR="000B68C4" w:rsidRDefault="000B68C4" w:rsidP="007756C1">
            <w:pPr>
              <w:pStyle w:val="Default"/>
              <w:numPr>
                <w:ilvl w:val="0"/>
                <w:numId w:val="22"/>
              </w:numPr>
              <w:ind w:left="357" w:hanging="357"/>
              <w:rPr>
                <w:rFonts w:asciiTheme="minorHAnsi" w:hAnsiTheme="minorHAnsi"/>
                <w:sz w:val="20"/>
                <w:szCs w:val="20"/>
              </w:rPr>
            </w:pPr>
            <w:r w:rsidRPr="00B430DE">
              <w:rPr>
                <w:rFonts w:asciiTheme="minorHAnsi" w:hAnsiTheme="minorHAnsi"/>
                <w:sz w:val="20"/>
                <w:szCs w:val="20"/>
              </w:rPr>
              <w:t xml:space="preserve">Collaborative working, particularly on interdisciplinary activities </w:t>
            </w:r>
          </w:p>
          <w:p w14:paraId="116869BF" w14:textId="1FB5DC81" w:rsidR="00CC1F23" w:rsidRPr="00D81A29" w:rsidRDefault="00137A7B" w:rsidP="00137A7B">
            <w:pPr>
              <w:pStyle w:val="Default"/>
              <w:numPr>
                <w:ilvl w:val="0"/>
                <w:numId w:val="22"/>
              </w:numPr>
              <w:ind w:left="357" w:hanging="357"/>
              <w:rPr>
                <w:rStyle w:val="Style1"/>
                <w:rFonts w:asciiTheme="minorHAnsi" w:hAnsiTheme="minorHAnsi"/>
                <w:szCs w:val="20"/>
              </w:rPr>
            </w:pPr>
            <w:r w:rsidRPr="00137A7B">
              <w:rPr>
                <w:rFonts w:asciiTheme="minorHAnsi" w:hAnsiTheme="minorHAnsi"/>
                <w:sz w:val="20"/>
                <w:szCs w:val="20"/>
              </w:rPr>
              <w:t>Ongoing, up to date and relevant Continuous Professional Development in the field of Sport Rehabilitation (or equivalent)</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0653B2E3" w14:textId="77777777" w:rsidR="0098632D" w:rsidRDefault="0098632D" w:rsidP="0098632D">
            <w:pPr>
              <w:pStyle w:val="ListParagraph"/>
              <w:ind w:left="357"/>
              <w:rPr>
                <w:rStyle w:val="Style1"/>
                <w:rFonts w:asciiTheme="minorHAnsi" w:eastAsiaTheme="minorEastAsia" w:hAnsiTheme="minorHAnsi"/>
                <w:lang w:eastAsia="en-GB"/>
              </w:rPr>
            </w:pPr>
          </w:p>
          <w:p w14:paraId="5EFD4CBA" w14:textId="77777777" w:rsidR="0098632D" w:rsidRPr="0098632D" w:rsidRDefault="0098632D" w:rsidP="0098632D">
            <w:pPr>
              <w:pStyle w:val="ListParagraph"/>
              <w:ind w:left="357"/>
              <w:rPr>
                <w:rStyle w:val="Style1"/>
                <w:rFonts w:asciiTheme="minorHAnsi" w:eastAsiaTheme="minorEastAsia" w:hAnsiTheme="minorHAnsi"/>
                <w:lang w:eastAsia="en-GB"/>
              </w:rPr>
            </w:pPr>
          </w:p>
          <w:p w14:paraId="116869C0" w14:textId="75D57E8C" w:rsidR="00CC1F23" w:rsidRPr="0098632D" w:rsidRDefault="00F13554" w:rsidP="0098632D">
            <w:pPr>
              <w:pStyle w:val="ListParagraph"/>
              <w:numPr>
                <w:ilvl w:val="0"/>
                <w:numId w:val="22"/>
              </w:numPr>
              <w:ind w:left="357" w:hanging="357"/>
              <w:rPr>
                <w:rStyle w:val="Style1"/>
                <w:rFonts w:asciiTheme="minorHAnsi" w:eastAsiaTheme="minorEastAsia" w:hAnsiTheme="minorHAnsi"/>
                <w:lang w:eastAsia="en-GB"/>
              </w:rPr>
            </w:pPr>
            <w:r w:rsidRPr="0098632D">
              <w:rPr>
                <w:rStyle w:val="Style1"/>
                <w:rFonts w:ascii="Calibri" w:hAnsi="Calibri" w:cs="Calibri"/>
              </w:rPr>
              <w:t>Previous experience in the facilitation of University open/applicant days and school and college liaison activities</w:t>
            </w:r>
          </w:p>
        </w:tc>
        <w:tc>
          <w:tcPr>
            <w:tcW w:w="2061" w:type="dxa"/>
            <w:tcBorders>
              <w:top w:val="single" w:sz="4" w:space="0" w:color="auto"/>
              <w:left w:val="single" w:sz="4" w:space="0" w:color="auto"/>
              <w:bottom w:val="single" w:sz="4" w:space="0" w:color="auto"/>
              <w:right w:val="single" w:sz="4" w:space="0" w:color="auto"/>
            </w:tcBorders>
            <w:shd w:val="clear" w:color="auto" w:fill="auto"/>
          </w:tcPr>
          <w:p w14:paraId="116869C2" w14:textId="77777777" w:rsidR="00CC1F23" w:rsidRPr="00B430DE" w:rsidRDefault="00CC1F23" w:rsidP="004C2C14">
            <w:pPr>
              <w:spacing w:after="0" w:line="360" w:lineRule="auto"/>
              <w:rPr>
                <w:rStyle w:val="Style1"/>
                <w:rFonts w:asciiTheme="minorHAnsi" w:eastAsiaTheme="minorEastAsia" w:hAnsiTheme="minorHAnsi" w:cs="Arial"/>
                <w:lang w:eastAsia="en-GB"/>
              </w:rPr>
            </w:pPr>
            <w:r w:rsidRPr="00B430DE">
              <w:rPr>
                <w:rStyle w:val="Style1"/>
                <w:rFonts w:asciiTheme="minorHAnsi" w:eastAsiaTheme="minorEastAsia" w:hAnsiTheme="minorHAnsi" w:cs="Arial"/>
                <w:lang w:eastAsia="en-GB"/>
              </w:rPr>
              <w:t>Application</w:t>
            </w:r>
          </w:p>
          <w:p w14:paraId="116869C3" w14:textId="77777777" w:rsidR="00CC1F23" w:rsidRPr="00B430DE" w:rsidRDefault="00CC1F23" w:rsidP="004C2C14">
            <w:pPr>
              <w:spacing w:after="0" w:line="360" w:lineRule="auto"/>
              <w:rPr>
                <w:rStyle w:val="Style1"/>
                <w:rFonts w:asciiTheme="minorHAnsi" w:eastAsiaTheme="minorEastAsia" w:hAnsiTheme="minorHAnsi" w:cs="Arial"/>
                <w:lang w:eastAsia="en-GB"/>
              </w:rPr>
            </w:pPr>
            <w:r w:rsidRPr="00B430DE">
              <w:rPr>
                <w:rStyle w:val="Style1"/>
                <w:rFonts w:asciiTheme="minorHAnsi" w:eastAsiaTheme="minorEastAsia" w:hAnsiTheme="minorHAnsi" w:cs="Arial"/>
                <w:lang w:eastAsia="en-GB"/>
              </w:rPr>
              <w:t xml:space="preserve">Interview </w:t>
            </w:r>
          </w:p>
          <w:p w14:paraId="116869C4" w14:textId="77777777" w:rsidR="00CC1F23" w:rsidRPr="00B430DE" w:rsidRDefault="00CC1F23" w:rsidP="004C2C14">
            <w:pPr>
              <w:spacing w:after="0" w:line="360" w:lineRule="auto"/>
              <w:rPr>
                <w:rStyle w:val="Style1"/>
                <w:rFonts w:asciiTheme="minorHAnsi" w:eastAsiaTheme="minorEastAsia" w:hAnsiTheme="minorHAnsi"/>
                <w:lang w:eastAsia="en-GB"/>
              </w:rPr>
            </w:pPr>
            <w:r w:rsidRPr="00B430DE">
              <w:rPr>
                <w:rStyle w:val="Style1"/>
                <w:rFonts w:asciiTheme="minorHAnsi" w:eastAsiaTheme="minorEastAsia" w:hAnsiTheme="minorHAnsi" w:cs="Arial"/>
                <w:lang w:eastAsia="en-GB"/>
              </w:rPr>
              <w:t>Other</w:t>
            </w:r>
          </w:p>
        </w:tc>
      </w:tr>
    </w:tbl>
    <w:p w14:paraId="116869C6" w14:textId="77777777" w:rsidR="0017622E" w:rsidRPr="00B430DE" w:rsidRDefault="0017622E" w:rsidP="004C2C14">
      <w:pPr>
        <w:spacing w:after="0" w:line="360" w:lineRule="auto"/>
        <w:rPr>
          <w:rFonts w:cs="Arial"/>
          <w:i/>
          <w:sz w:val="20"/>
          <w:szCs w:val="20"/>
        </w:rPr>
      </w:pPr>
    </w:p>
    <w:sectPr w:rsidR="0017622E" w:rsidRPr="00B430DE" w:rsidSect="00CC1F23">
      <w:pgSz w:w="16838" w:h="11906" w:orient="landscape"/>
      <w:pgMar w:top="1440" w:right="851" w:bottom="1440"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B7EDDC" w14:textId="77777777" w:rsidR="00AC66AE" w:rsidRDefault="00AC66AE" w:rsidP="003363C5">
      <w:pPr>
        <w:spacing w:after="0" w:line="240" w:lineRule="auto"/>
      </w:pPr>
      <w:r>
        <w:separator/>
      </w:r>
    </w:p>
  </w:endnote>
  <w:endnote w:type="continuationSeparator" w:id="0">
    <w:p w14:paraId="1082A2B4" w14:textId="77777777" w:rsidR="00AC66AE" w:rsidRDefault="00AC66AE" w:rsidP="003363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6869CD" w14:textId="77777777" w:rsidR="00F53D91" w:rsidRPr="00B430DE" w:rsidRDefault="00F53D91">
    <w:pPr>
      <w:pStyle w:val="Footer"/>
      <w:rPr>
        <w:sz w:val="16"/>
        <w:szCs w:val="16"/>
      </w:rPr>
    </w:pPr>
    <w:r w:rsidRPr="00B430DE">
      <w:rPr>
        <w:sz w:val="16"/>
        <w:szCs w:val="16"/>
      </w:rPr>
      <w:t>Teaching and Scholarship Band 7</w:t>
    </w:r>
  </w:p>
  <w:p w14:paraId="116869CE" w14:textId="77777777" w:rsidR="001B2402" w:rsidRPr="00B430DE" w:rsidRDefault="001B2402" w:rsidP="001B2402">
    <w:pPr>
      <w:pStyle w:val="Footer"/>
      <w:rPr>
        <w:sz w:val="16"/>
        <w:szCs w:val="16"/>
      </w:rPr>
    </w:pPr>
    <w:r w:rsidRPr="00B430DE">
      <w:rPr>
        <w:sz w:val="16"/>
        <w:szCs w:val="16"/>
      </w:rPr>
      <w:t>Version 9</w:t>
    </w:r>
  </w:p>
  <w:p w14:paraId="116869CF" w14:textId="77777777" w:rsidR="001B2402" w:rsidRPr="00B430DE" w:rsidRDefault="001B2402" w:rsidP="001B2402">
    <w:pPr>
      <w:pStyle w:val="Footer"/>
      <w:rPr>
        <w:sz w:val="16"/>
        <w:szCs w:val="16"/>
      </w:rPr>
    </w:pPr>
    <w:r w:rsidRPr="00B430DE">
      <w:rPr>
        <w:sz w:val="16"/>
        <w:szCs w:val="16"/>
      </w:rPr>
      <w:t>February 2014</w:t>
    </w:r>
  </w:p>
  <w:p w14:paraId="116869D0" w14:textId="77777777" w:rsidR="00F53D91" w:rsidRPr="00B430DE" w:rsidRDefault="00F53D91">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203D64" w14:textId="77777777" w:rsidR="00AC66AE" w:rsidRDefault="00AC66AE" w:rsidP="003363C5">
      <w:pPr>
        <w:spacing w:after="0" w:line="240" w:lineRule="auto"/>
      </w:pPr>
      <w:r>
        <w:separator/>
      </w:r>
    </w:p>
  </w:footnote>
  <w:footnote w:type="continuationSeparator" w:id="0">
    <w:p w14:paraId="76A5543E" w14:textId="77777777" w:rsidR="00AC66AE" w:rsidRDefault="00AC66AE" w:rsidP="003363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248175" w14:textId="11E53061" w:rsidR="005B0180" w:rsidRDefault="00292C57" w:rsidP="00292C57">
    <w:pPr>
      <w:pStyle w:val="Header"/>
      <w:jc w:val="center"/>
    </w:pPr>
    <w:r>
      <w:rPr>
        <w:noProof/>
      </w:rPr>
      <w:drawing>
        <wp:inline distT="0" distB="0" distL="0" distR="0" wp14:anchorId="207DB808" wp14:editId="1209C6A1">
          <wp:extent cx="811824" cy="817401"/>
          <wp:effectExtent l="0" t="0" r="0" b="0"/>
          <wp:docPr id="1775269219" name="Picture 1" descr="Visitor Parking | University of Hull Online Order &amp; Paymen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sitor Parking | University of Hull Online Order &amp; Payment ..."/>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20315" cy="8259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7EC1790"/>
    <w:multiLevelType w:val="hybridMultilevel"/>
    <w:tmpl w:val="66F65526"/>
    <w:lvl w:ilvl="0" w:tplc="FFFFFFFF">
      <w:numFmt w:val="bullet"/>
      <w:lvlText w:val=""/>
      <w:legacy w:legacy="1" w:legacySpace="0" w:legacyIndent="360"/>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815CC8"/>
    <w:multiLevelType w:val="hybridMultilevel"/>
    <w:tmpl w:val="62A23FD8"/>
    <w:lvl w:ilvl="0" w:tplc="08090001">
      <w:start w:val="1"/>
      <w:numFmt w:val="bullet"/>
      <w:lvlText w:val=""/>
      <w:lvlJc w:val="left"/>
      <w:pPr>
        <w:ind w:left="424" w:hanging="360"/>
      </w:pPr>
      <w:rPr>
        <w:rFonts w:ascii="Symbol" w:hAnsi="Symbol" w:hint="default"/>
      </w:rPr>
    </w:lvl>
    <w:lvl w:ilvl="1" w:tplc="08090003" w:tentative="1">
      <w:start w:val="1"/>
      <w:numFmt w:val="bullet"/>
      <w:lvlText w:val="o"/>
      <w:lvlJc w:val="left"/>
      <w:pPr>
        <w:ind w:left="1144" w:hanging="360"/>
      </w:pPr>
      <w:rPr>
        <w:rFonts w:ascii="Courier New" w:hAnsi="Courier New" w:cs="Courier New" w:hint="default"/>
      </w:rPr>
    </w:lvl>
    <w:lvl w:ilvl="2" w:tplc="08090005" w:tentative="1">
      <w:start w:val="1"/>
      <w:numFmt w:val="bullet"/>
      <w:lvlText w:val=""/>
      <w:lvlJc w:val="left"/>
      <w:pPr>
        <w:ind w:left="1864" w:hanging="360"/>
      </w:pPr>
      <w:rPr>
        <w:rFonts w:ascii="Wingdings" w:hAnsi="Wingdings" w:hint="default"/>
      </w:rPr>
    </w:lvl>
    <w:lvl w:ilvl="3" w:tplc="08090001" w:tentative="1">
      <w:start w:val="1"/>
      <w:numFmt w:val="bullet"/>
      <w:lvlText w:val=""/>
      <w:lvlJc w:val="left"/>
      <w:pPr>
        <w:ind w:left="2584" w:hanging="360"/>
      </w:pPr>
      <w:rPr>
        <w:rFonts w:ascii="Symbol" w:hAnsi="Symbol" w:hint="default"/>
      </w:rPr>
    </w:lvl>
    <w:lvl w:ilvl="4" w:tplc="08090003" w:tentative="1">
      <w:start w:val="1"/>
      <w:numFmt w:val="bullet"/>
      <w:lvlText w:val="o"/>
      <w:lvlJc w:val="left"/>
      <w:pPr>
        <w:ind w:left="3304" w:hanging="360"/>
      </w:pPr>
      <w:rPr>
        <w:rFonts w:ascii="Courier New" w:hAnsi="Courier New" w:cs="Courier New" w:hint="default"/>
      </w:rPr>
    </w:lvl>
    <w:lvl w:ilvl="5" w:tplc="08090005" w:tentative="1">
      <w:start w:val="1"/>
      <w:numFmt w:val="bullet"/>
      <w:lvlText w:val=""/>
      <w:lvlJc w:val="left"/>
      <w:pPr>
        <w:ind w:left="4024" w:hanging="360"/>
      </w:pPr>
      <w:rPr>
        <w:rFonts w:ascii="Wingdings" w:hAnsi="Wingdings" w:hint="default"/>
      </w:rPr>
    </w:lvl>
    <w:lvl w:ilvl="6" w:tplc="08090001" w:tentative="1">
      <w:start w:val="1"/>
      <w:numFmt w:val="bullet"/>
      <w:lvlText w:val=""/>
      <w:lvlJc w:val="left"/>
      <w:pPr>
        <w:ind w:left="4744" w:hanging="360"/>
      </w:pPr>
      <w:rPr>
        <w:rFonts w:ascii="Symbol" w:hAnsi="Symbol" w:hint="default"/>
      </w:rPr>
    </w:lvl>
    <w:lvl w:ilvl="7" w:tplc="08090003" w:tentative="1">
      <w:start w:val="1"/>
      <w:numFmt w:val="bullet"/>
      <w:lvlText w:val="o"/>
      <w:lvlJc w:val="left"/>
      <w:pPr>
        <w:ind w:left="5464" w:hanging="360"/>
      </w:pPr>
      <w:rPr>
        <w:rFonts w:ascii="Courier New" w:hAnsi="Courier New" w:cs="Courier New" w:hint="default"/>
      </w:rPr>
    </w:lvl>
    <w:lvl w:ilvl="8" w:tplc="08090005" w:tentative="1">
      <w:start w:val="1"/>
      <w:numFmt w:val="bullet"/>
      <w:lvlText w:val=""/>
      <w:lvlJc w:val="left"/>
      <w:pPr>
        <w:ind w:left="6184" w:hanging="360"/>
      </w:pPr>
      <w:rPr>
        <w:rFonts w:ascii="Wingdings" w:hAnsi="Wingdings" w:hint="default"/>
      </w:rPr>
    </w:lvl>
  </w:abstractNum>
  <w:abstractNum w:abstractNumId="3" w15:restartNumberingAfterBreak="0">
    <w:nsid w:val="10C05425"/>
    <w:multiLevelType w:val="hybridMultilevel"/>
    <w:tmpl w:val="93B657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D4B0725"/>
    <w:multiLevelType w:val="hybridMultilevel"/>
    <w:tmpl w:val="C4FECF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FAC47B6"/>
    <w:multiLevelType w:val="hybridMultilevel"/>
    <w:tmpl w:val="745A26E0"/>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2A43939"/>
    <w:multiLevelType w:val="hybridMultilevel"/>
    <w:tmpl w:val="0B92665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2D431F72"/>
    <w:multiLevelType w:val="hybridMultilevel"/>
    <w:tmpl w:val="300205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0DE798D"/>
    <w:multiLevelType w:val="hybridMultilevel"/>
    <w:tmpl w:val="B78C1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2A365D3"/>
    <w:multiLevelType w:val="hybridMultilevel"/>
    <w:tmpl w:val="9F74D58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2FA4B6A"/>
    <w:multiLevelType w:val="hybridMultilevel"/>
    <w:tmpl w:val="23EC6B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49211E8"/>
    <w:multiLevelType w:val="hybridMultilevel"/>
    <w:tmpl w:val="55F61A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BAA27B1"/>
    <w:multiLevelType w:val="hybridMultilevel"/>
    <w:tmpl w:val="D5163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1B624F0"/>
    <w:multiLevelType w:val="hybridMultilevel"/>
    <w:tmpl w:val="84C620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90B772E"/>
    <w:multiLevelType w:val="hybridMultilevel"/>
    <w:tmpl w:val="0EBCC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B180C5A"/>
    <w:multiLevelType w:val="hybridMultilevel"/>
    <w:tmpl w:val="F6C6B4D6"/>
    <w:lvl w:ilvl="0" w:tplc="CA104A6C">
      <w:start w:val="1"/>
      <w:numFmt w:val="bullet"/>
      <w:lvlText w:val=""/>
      <w:lvlJc w:val="left"/>
      <w:pPr>
        <w:tabs>
          <w:tab w:val="num" w:pos="360"/>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2A70DEF"/>
    <w:multiLevelType w:val="hybridMultilevel"/>
    <w:tmpl w:val="55B6A8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A6F187F"/>
    <w:multiLevelType w:val="hybridMultilevel"/>
    <w:tmpl w:val="EF10E4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B633C2C"/>
    <w:multiLevelType w:val="hybridMultilevel"/>
    <w:tmpl w:val="656653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CB96E85"/>
    <w:multiLevelType w:val="hybridMultilevel"/>
    <w:tmpl w:val="72E41A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43A63A2"/>
    <w:multiLevelType w:val="hybridMultilevel"/>
    <w:tmpl w:val="12521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490472C"/>
    <w:multiLevelType w:val="hybridMultilevel"/>
    <w:tmpl w:val="E8EE80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76B4801"/>
    <w:multiLevelType w:val="hybridMultilevel"/>
    <w:tmpl w:val="A678D3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A546B8B"/>
    <w:multiLevelType w:val="hybridMultilevel"/>
    <w:tmpl w:val="AB22B460"/>
    <w:lvl w:ilvl="0" w:tplc="FFFFFFFF">
      <w:numFmt w:val="bullet"/>
      <w:lvlText w:val=""/>
      <w:legacy w:legacy="1" w:legacySpace="0" w:legacyIndent="360"/>
      <w:lvlJc w:val="left"/>
      <w:pPr>
        <w:ind w:left="360" w:hanging="360"/>
      </w:pPr>
      <w:rPr>
        <w:rFonts w:ascii="Symbol" w:hAnsi="Symbol" w:hint="default"/>
      </w:rPr>
    </w:lvl>
    <w:lvl w:ilvl="1" w:tplc="08090003">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24" w15:restartNumberingAfterBreak="0">
    <w:nsid w:val="71AD5BCE"/>
    <w:multiLevelType w:val="hybridMultilevel"/>
    <w:tmpl w:val="7D9083B4"/>
    <w:lvl w:ilvl="0" w:tplc="FFFFFFFF">
      <w:numFmt w:val="bullet"/>
      <w:lvlText w:val=""/>
      <w:legacy w:legacy="1" w:legacySpace="0" w:legacyIndent="360"/>
      <w:lvlJc w:val="left"/>
      <w:pPr>
        <w:ind w:left="36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25" w15:restartNumberingAfterBreak="0">
    <w:nsid w:val="73DA3497"/>
    <w:multiLevelType w:val="hybridMultilevel"/>
    <w:tmpl w:val="F944571E"/>
    <w:lvl w:ilvl="0" w:tplc="FFFFFFFF">
      <w:numFmt w:val="bullet"/>
      <w:lvlText w:val=""/>
      <w:legacy w:legacy="1" w:legacySpace="0" w:legacyIndent="360"/>
      <w:lvlJc w:val="left"/>
      <w:pPr>
        <w:ind w:left="36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26" w15:restartNumberingAfterBreak="0">
    <w:nsid w:val="75063986"/>
    <w:multiLevelType w:val="hybridMultilevel"/>
    <w:tmpl w:val="1BA4DF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7373BE9"/>
    <w:multiLevelType w:val="hybridMultilevel"/>
    <w:tmpl w:val="CC28BB2A"/>
    <w:lvl w:ilvl="0" w:tplc="FFFFFFFF">
      <w:numFmt w:val="bullet"/>
      <w:lvlText w:val=""/>
      <w:legacy w:legacy="1" w:legacySpace="0" w:legacyIndent="360"/>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AD57F9C"/>
    <w:multiLevelType w:val="hybridMultilevel"/>
    <w:tmpl w:val="85E4E2CC"/>
    <w:lvl w:ilvl="0" w:tplc="08090001">
      <w:start w:val="1"/>
      <w:numFmt w:val="bullet"/>
      <w:lvlText w:val=""/>
      <w:lvlJc w:val="left"/>
      <w:pPr>
        <w:ind w:left="610" w:hanging="360"/>
      </w:pPr>
      <w:rPr>
        <w:rFonts w:ascii="Symbol" w:hAnsi="Symbol" w:hint="default"/>
      </w:rPr>
    </w:lvl>
    <w:lvl w:ilvl="1" w:tplc="08090003">
      <w:start w:val="1"/>
      <w:numFmt w:val="bullet"/>
      <w:lvlText w:val="o"/>
      <w:lvlJc w:val="left"/>
      <w:pPr>
        <w:ind w:left="1046" w:hanging="360"/>
      </w:pPr>
      <w:rPr>
        <w:rFonts w:ascii="Courier New" w:hAnsi="Courier New" w:cs="Courier New" w:hint="default"/>
      </w:rPr>
    </w:lvl>
    <w:lvl w:ilvl="2" w:tplc="08090005" w:tentative="1">
      <w:start w:val="1"/>
      <w:numFmt w:val="bullet"/>
      <w:lvlText w:val=""/>
      <w:lvlJc w:val="left"/>
      <w:pPr>
        <w:ind w:left="1766" w:hanging="360"/>
      </w:pPr>
      <w:rPr>
        <w:rFonts w:ascii="Wingdings" w:hAnsi="Wingdings" w:hint="default"/>
      </w:rPr>
    </w:lvl>
    <w:lvl w:ilvl="3" w:tplc="08090001" w:tentative="1">
      <w:start w:val="1"/>
      <w:numFmt w:val="bullet"/>
      <w:lvlText w:val=""/>
      <w:lvlJc w:val="left"/>
      <w:pPr>
        <w:ind w:left="2486" w:hanging="360"/>
      </w:pPr>
      <w:rPr>
        <w:rFonts w:ascii="Symbol" w:hAnsi="Symbol" w:hint="default"/>
      </w:rPr>
    </w:lvl>
    <w:lvl w:ilvl="4" w:tplc="08090003" w:tentative="1">
      <w:start w:val="1"/>
      <w:numFmt w:val="bullet"/>
      <w:lvlText w:val="o"/>
      <w:lvlJc w:val="left"/>
      <w:pPr>
        <w:ind w:left="3206" w:hanging="360"/>
      </w:pPr>
      <w:rPr>
        <w:rFonts w:ascii="Courier New" w:hAnsi="Courier New" w:cs="Courier New" w:hint="default"/>
      </w:rPr>
    </w:lvl>
    <w:lvl w:ilvl="5" w:tplc="08090005" w:tentative="1">
      <w:start w:val="1"/>
      <w:numFmt w:val="bullet"/>
      <w:lvlText w:val=""/>
      <w:lvlJc w:val="left"/>
      <w:pPr>
        <w:ind w:left="3926" w:hanging="360"/>
      </w:pPr>
      <w:rPr>
        <w:rFonts w:ascii="Wingdings" w:hAnsi="Wingdings" w:hint="default"/>
      </w:rPr>
    </w:lvl>
    <w:lvl w:ilvl="6" w:tplc="08090001" w:tentative="1">
      <w:start w:val="1"/>
      <w:numFmt w:val="bullet"/>
      <w:lvlText w:val=""/>
      <w:lvlJc w:val="left"/>
      <w:pPr>
        <w:ind w:left="4646" w:hanging="360"/>
      </w:pPr>
      <w:rPr>
        <w:rFonts w:ascii="Symbol" w:hAnsi="Symbol" w:hint="default"/>
      </w:rPr>
    </w:lvl>
    <w:lvl w:ilvl="7" w:tplc="08090003" w:tentative="1">
      <w:start w:val="1"/>
      <w:numFmt w:val="bullet"/>
      <w:lvlText w:val="o"/>
      <w:lvlJc w:val="left"/>
      <w:pPr>
        <w:ind w:left="5366" w:hanging="360"/>
      </w:pPr>
      <w:rPr>
        <w:rFonts w:ascii="Courier New" w:hAnsi="Courier New" w:cs="Courier New" w:hint="default"/>
      </w:rPr>
    </w:lvl>
    <w:lvl w:ilvl="8" w:tplc="08090005" w:tentative="1">
      <w:start w:val="1"/>
      <w:numFmt w:val="bullet"/>
      <w:lvlText w:val=""/>
      <w:lvlJc w:val="left"/>
      <w:pPr>
        <w:ind w:left="6086" w:hanging="360"/>
      </w:pPr>
      <w:rPr>
        <w:rFonts w:ascii="Wingdings" w:hAnsi="Wingdings" w:hint="default"/>
      </w:rPr>
    </w:lvl>
  </w:abstractNum>
  <w:num w:numId="1" w16cid:durableId="1313825950">
    <w:abstractNumId w:val="0"/>
    <w:lvlOverride w:ilvl="0">
      <w:lvl w:ilvl="0">
        <w:numFmt w:val="bullet"/>
        <w:lvlText w:val=""/>
        <w:legacy w:legacy="1" w:legacySpace="0" w:legacyIndent="360"/>
        <w:lvlJc w:val="left"/>
        <w:pPr>
          <w:ind w:left="360" w:hanging="360"/>
        </w:pPr>
        <w:rPr>
          <w:rFonts w:ascii="Symbol" w:hAnsi="Symbol" w:hint="default"/>
        </w:rPr>
      </w:lvl>
    </w:lvlOverride>
  </w:num>
  <w:num w:numId="2" w16cid:durableId="1297099182">
    <w:abstractNumId w:val="27"/>
  </w:num>
  <w:num w:numId="3" w16cid:durableId="655033064">
    <w:abstractNumId w:val="12"/>
  </w:num>
  <w:num w:numId="4" w16cid:durableId="912348463">
    <w:abstractNumId w:val="23"/>
  </w:num>
  <w:num w:numId="5" w16cid:durableId="2076390579">
    <w:abstractNumId w:val="25"/>
  </w:num>
  <w:num w:numId="6" w16cid:durableId="1835409961">
    <w:abstractNumId w:val="24"/>
  </w:num>
  <w:num w:numId="7" w16cid:durableId="317223956">
    <w:abstractNumId w:val="1"/>
  </w:num>
  <w:num w:numId="8" w16cid:durableId="1003124060">
    <w:abstractNumId w:val="20"/>
  </w:num>
  <w:num w:numId="9" w16cid:durableId="1424179596">
    <w:abstractNumId w:val="9"/>
  </w:num>
  <w:num w:numId="10" w16cid:durableId="46035923">
    <w:abstractNumId w:val="10"/>
  </w:num>
  <w:num w:numId="11" w16cid:durableId="628901296">
    <w:abstractNumId w:val="11"/>
  </w:num>
  <w:num w:numId="12" w16cid:durableId="1660766705">
    <w:abstractNumId w:val="3"/>
  </w:num>
  <w:num w:numId="13" w16cid:durableId="132522612">
    <w:abstractNumId w:val="15"/>
  </w:num>
  <w:num w:numId="14" w16cid:durableId="486478894">
    <w:abstractNumId w:val="13"/>
  </w:num>
  <w:num w:numId="15" w16cid:durableId="333581118">
    <w:abstractNumId w:val="28"/>
  </w:num>
  <w:num w:numId="16" w16cid:durableId="1697340478">
    <w:abstractNumId w:val="17"/>
  </w:num>
  <w:num w:numId="17" w16cid:durableId="328294545">
    <w:abstractNumId w:val="5"/>
  </w:num>
  <w:num w:numId="18" w16cid:durableId="873887740">
    <w:abstractNumId w:val="21"/>
  </w:num>
  <w:num w:numId="19" w16cid:durableId="679968195">
    <w:abstractNumId w:val="18"/>
  </w:num>
  <w:num w:numId="20" w16cid:durableId="901911998">
    <w:abstractNumId w:val="14"/>
  </w:num>
  <w:num w:numId="21" w16cid:durableId="967470323">
    <w:abstractNumId w:val="26"/>
  </w:num>
  <w:num w:numId="22" w16cid:durableId="1451120704">
    <w:abstractNumId w:val="7"/>
  </w:num>
  <w:num w:numId="23" w16cid:durableId="1976250490">
    <w:abstractNumId w:val="16"/>
  </w:num>
  <w:num w:numId="24" w16cid:durableId="762797602">
    <w:abstractNumId w:val="22"/>
  </w:num>
  <w:num w:numId="25" w16cid:durableId="1440373670">
    <w:abstractNumId w:val="8"/>
  </w:num>
  <w:num w:numId="26" w16cid:durableId="103572201">
    <w:abstractNumId w:val="4"/>
  </w:num>
  <w:num w:numId="27" w16cid:durableId="464196667">
    <w:abstractNumId w:val="6"/>
  </w:num>
  <w:num w:numId="28" w16cid:durableId="1584991332">
    <w:abstractNumId w:val="2"/>
  </w:num>
  <w:num w:numId="29" w16cid:durableId="49211150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6D2"/>
    <w:rsid w:val="00013C27"/>
    <w:rsid w:val="00032253"/>
    <w:rsid w:val="000503A7"/>
    <w:rsid w:val="00064667"/>
    <w:rsid w:val="000B68C4"/>
    <w:rsid w:val="000C08DB"/>
    <w:rsid w:val="000E12F8"/>
    <w:rsid w:val="000E71DE"/>
    <w:rsid w:val="000F54F8"/>
    <w:rsid w:val="00104791"/>
    <w:rsid w:val="0010686B"/>
    <w:rsid w:val="00110684"/>
    <w:rsid w:val="0012238E"/>
    <w:rsid w:val="00124064"/>
    <w:rsid w:val="00137A7B"/>
    <w:rsid w:val="001434EA"/>
    <w:rsid w:val="001572D8"/>
    <w:rsid w:val="0017622E"/>
    <w:rsid w:val="001B2402"/>
    <w:rsid w:val="001C330B"/>
    <w:rsid w:val="001C56D2"/>
    <w:rsid w:val="001D03C0"/>
    <w:rsid w:val="001F4FF0"/>
    <w:rsid w:val="002269B3"/>
    <w:rsid w:val="002330B0"/>
    <w:rsid w:val="00234B46"/>
    <w:rsid w:val="00242692"/>
    <w:rsid w:val="00263353"/>
    <w:rsid w:val="00282543"/>
    <w:rsid w:val="00285894"/>
    <w:rsid w:val="00292C57"/>
    <w:rsid w:val="00297427"/>
    <w:rsid w:val="002A413C"/>
    <w:rsid w:val="002B3000"/>
    <w:rsid w:val="002B7F0C"/>
    <w:rsid w:val="002C4EB6"/>
    <w:rsid w:val="002E692D"/>
    <w:rsid w:val="003300E6"/>
    <w:rsid w:val="003345FC"/>
    <w:rsid w:val="003363C5"/>
    <w:rsid w:val="00380113"/>
    <w:rsid w:val="0038390D"/>
    <w:rsid w:val="00393F16"/>
    <w:rsid w:val="003A5702"/>
    <w:rsid w:val="003B43E9"/>
    <w:rsid w:val="003C31B1"/>
    <w:rsid w:val="003C62DE"/>
    <w:rsid w:val="003E2D36"/>
    <w:rsid w:val="00405A5A"/>
    <w:rsid w:val="00442E40"/>
    <w:rsid w:val="004503FD"/>
    <w:rsid w:val="00453C48"/>
    <w:rsid w:val="004677A1"/>
    <w:rsid w:val="004843EC"/>
    <w:rsid w:val="004B1447"/>
    <w:rsid w:val="004B4C94"/>
    <w:rsid w:val="004B68BF"/>
    <w:rsid w:val="004C2C14"/>
    <w:rsid w:val="004C43E2"/>
    <w:rsid w:val="004D1EE2"/>
    <w:rsid w:val="00530C29"/>
    <w:rsid w:val="005413B4"/>
    <w:rsid w:val="00573B51"/>
    <w:rsid w:val="00573BFF"/>
    <w:rsid w:val="00577C37"/>
    <w:rsid w:val="0058034E"/>
    <w:rsid w:val="00591BAB"/>
    <w:rsid w:val="0059468B"/>
    <w:rsid w:val="005A00CA"/>
    <w:rsid w:val="005A62A2"/>
    <w:rsid w:val="005B0180"/>
    <w:rsid w:val="005B6946"/>
    <w:rsid w:val="005D5FDF"/>
    <w:rsid w:val="005E5702"/>
    <w:rsid w:val="005F66A9"/>
    <w:rsid w:val="00627BEB"/>
    <w:rsid w:val="006438F5"/>
    <w:rsid w:val="006541A2"/>
    <w:rsid w:val="00656130"/>
    <w:rsid w:val="00656E44"/>
    <w:rsid w:val="00664B58"/>
    <w:rsid w:val="0066666D"/>
    <w:rsid w:val="00673CD1"/>
    <w:rsid w:val="006B1621"/>
    <w:rsid w:val="006B52D7"/>
    <w:rsid w:val="006B798A"/>
    <w:rsid w:val="006D4734"/>
    <w:rsid w:val="006D7A7D"/>
    <w:rsid w:val="006E20E6"/>
    <w:rsid w:val="006E3CB4"/>
    <w:rsid w:val="00706FAB"/>
    <w:rsid w:val="0071359B"/>
    <w:rsid w:val="00745F7C"/>
    <w:rsid w:val="00757F0E"/>
    <w:rsid w:val="007756C1"/>
    <w:rsid w:val="007B13EC"/>
    <w:rsid w:val="007D1823"/>
    <w:rsid w:val="007E5159"/>
    <w:rsid w:val="00800783"/>
    <w:rsid w:val="008024DF"/>
    <w:rsid w:val="0081589D"/>
    <w:rsid w:val="008511F7"/>
    <w:rsid w:val="00855CFE"/>
    <w:rsid w:val="00875431"/>
    <w:rsid w:val="00884A93"/>
    <w:rsid w:val="0089299C"/>
    <w:rsid w:val="00893CC1"/>
    <w:rsid w:val="008970DC"/>
    <w:rsid w:val="008C1DE1"/>
    <w:rsid w:val="008C5E26"/>
    <w:rsid w:val="008C5FA0"/>
    <w:rsid w:val="008D7CB0"/>
    <w:rsid w:val="00901E57"/>
    <w:rsid w:val="00902531"/>
    <w:rsid w:val="00904499"/>
    <w:rsid w:val="00914CA6"/>
    <w:rsid w:val="00921B3B"/>
    <w:rsid w:val="009227CB"/>
    <w:rsid w:val="009242C4"/>
    <w:rsid w:val="00982475"/>
    <w:rsid w:val="0098632D"/>
    <w:rsid w:val="009A5D13"/>
    <w:rsid w:val="009C42DA"/>
    <w:rsid w:val="009D518C"/>
    <w:rsid w:val="009F6304"/>
    <w:rsid w:val="00A52BF6"/>
    <w:rsid w:val="00AB46F8"/>
    <w:rsid w:val="00AC5D62"/>
    <w:rsid w:val="00AC66AE"/>
    <w:rsid w:val="00B05E62"/>
    <w:rsid w:val="00B124F0"/>
    <w:rsid w:val="00B212C5"/>
    <w:rsid w:val="00B3011D"/>
    <w:rsid w:val="00B430DE"/>
    <w:rsid w:val="00B44ACE"/>
    <w:rsid w:val="00B51434"/>
    <w:rsid w:val="00B6280A"/>
    <w:rsid w:val="00BD57C9"/>
    <w:rsid w:val="00C00236"/>
    <w:rsid w:val="00C034A9"/>
    <w:rsid w:val="00C21CCD"/>
    <w:rsid w:val="00C54324"/>
    <w:rsid w:val="00C6182F"/>
    <w:rsid w:val="00C6204C"/>
    <w:rsid w:val="00CB2C0B"/>
    <w:rsid w:val="00CC1F23"/>
    <w:rsid w:val="00CC46F1"/>
    <w:rsid w:val="00CE0766"/>
    <w:rsid w:val="00CE0C40"/>
    <w:rsid w:val="00D33BE5"/>
    <w:rsid w:val="00D43263"/>
    <w:rsid w:val="00D67519"/>
    <w:rsid w:val="00D734B0"/>
    <w:rsid w:val="00D81A29"/>
    <w:rsid w:val="00D85ED6"/>
    <w:rsid w:val="00D87773"/>
    <w:rsid w:val="00DB5448"/>
    <w:rsid w:val="00DC67DC"/>
    <w:rsid w:val="00DF19F6"/>
    <w:rsid w:val="00E514FE"/>
    <w:rsid w:val="00E7263E"/>
    <w:rsid w:val="00E820EA"/>
    <w:rsid w:val="00ED38A8"/>
    <w:rsid w:val="00EE62D2"/>
    <w:rsid w:val="00EF6DE5"/>
    <w:rsid w:val="00F02819"/>
    <w:rsid w:val="00F040A1"/>
    <w:rsid w:val="00F05805"/>
    <w:rsid w:val="00F13554"/>
    <w:rsid w:val="00F172CD"/>
    <w:rsid w:val="00F25A30"/>
    <w:rsid w:val="00F34672"/>
    <w:rsid w:val="00F53D91"/>
    <w:rsid w:val="00F56CF4"/>
    <w:rsid w:val="00F82C57"/>
    <w:rsid w:val="00F87449"/>
    <w:rsid w:val="00F97409"/>
    <w:rsid w:val="00FA2C0F"/>
    <w:rsid w:val="00FA62B6"/>
    <w:rsid w:val="00FB007C"/>
    <w:rsid w:val="00FB1FE6"/>
    <w:rsid w:val="00FF3CE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686925"/>
  <w15:docId w15:val="{33126EFF-D591-4C52-8921-7253675FF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5702"/>
  </w:style>
  <w:style w:type="paragraph" w:styleId="Heading1">
    <w:name w:val="heading 1"/>
    <w:basedOn w:val="Normal"/>
    <w:next w:val="Normal"/>
    <w:link w:val="Heading1Char"/>
    <w:uiPriority w:val="9"/>
    <w:qFormat/>
    <w:rsid w:val="001434E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1434E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autoRedefine/>
    <w:uiPriority w:val="9"/>
    <w:unhideWhenUsed/>
    <w:qFormat/>
    <w:rsid w:val="00B124F0"/>
    <w:pPr>
      <w:keepNext/>
      <w:keepLines/>
      <w:tabs>
        <w:tab w:val="left" w:pos="6172"/>
      </w:tabs>
      <w:spacing w:after="0" w:line="240" w:lineRule="auto"/>
      <w:outlineLvl w:val="2"/>
    </w:pPr>
    <w:rPr>
      <w:rFonts w:eastAsiaTheme="majorEastAsia" w:cstheme="minorHAnsi"/>
      <w:b/>
      <w:bCs/>
      <w:sz w:val="24"/>
      <w:szCs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C56D2"/>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59"/>
    <w:rsid w:val="001C56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B124F0"/>
    <w:rPr>
      <w:rFonts w:eastAsiaTheme="majorEastAsia" w:cstheme="minorHAnsi"/>
      <w:b/>
      <w:bCs/>
      <w:sz w:val="24"/>
      <w:szCs w:val="24"/>
      <w:lang w:eastAsia="en-GB"/>
    </w:rPr>
  </w:style>
  <w:style w:type="paragraph" w:styleId="ListParagraph">
    <w:name w:val="List Paragraph"/>
    <w:basedOn w:val="Normal"/>
    <w:uiPriority w:val="34"/>
    <w:qFormat/>
    <w:rsid w:val="001434EA"/>
    <w:pPr>
      <w:spacing w:after="0" w:line="240" w:lineRule="auto"/>
      <w:ind w:left="720"/>
      <w:contextualSpacing/>
    </w:pPr>
    <w:rPr>
      <w:rFonts w:ascii="Verdana" w:eastAsia="Times New Roman" w:hAnsi="Verdana" w:cs="Times New Roman"/>
      <w:sz w:val="20"/>
      <w:szCs w:val="20"/>
    </w:rPr>
  </w:style>
  <w:style w:type="paragraph" w:styleId="BalloonText">
    <w:name w:val="Balloon Text"/>
    <w:basedOn w:val="Normal"/>
    <w:link w:val="BalloonTextChar"/>
    <w:uiPriority w:val="99"/>
    <w:semiHidden/>
    <w:unhideWhenUsed/>
    <w:rsid w:val="001434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34EA"/>
    <w:rPr>
      <w:rFonts w:ascii="Tahoma" w:hAnsi="Tahoma" w:cs="Tahoma"/>
      <w:sz w:val="16"/>
      <w:szCs w:val="16"/>
    </w:rPr>
  </w:style>
  <w:style w:type="character" w:customStyle="1" w:styleId="Heading1Char">
    <w:name w:val="Heading 1 Char"/>
    <w:basedOn w:val="DefaultParagraphFont"/>
    <w:link w:val="Heading1"/>
    <w:uiPriority w:val="9"/>
    <w:rsid w:val="001434E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1434EA"/>
    <w:rPr>
      <w:rFonts w:asciiTheme="majorHAnsi" w:eastAsiaTheme="majorEastAsia" w:hAnsiTheme="majorHAnsi" w:cstheme="majorBidi"/>
      <w:b/>
      <w:bCs/>
      <w:color w:val="4F81BD" w:themeColor="accent1"/>
      <w:sz w:val="26"/>
      <w:szCs w:val="26"/>
    </w:rPr>
  </w:style>
  <w:style w:type="character" w:styleId="PlaceholderText">
    <w:name w:val="Placeholder Text"/>
    <w:basedOn w:val="DefaultParagraphFont"/>
    <w:uiPriority w:val="99"/>
    <w:semiHidden/>
    <w:rsid w:val="00B124F0"/>
    <w:rPr>
      <w:color w:val="808080"/>
    </w:rPr>
  </w:style>
  <w:style w:type="paragraph" w:styleId="Header">
    <w:name w:val="header"/>
    <w:basedOn w:val="Normal"/>
    <w:link w:val="HeaderChar"/>
    <w:uiPriority w:val="99"/>
    <w:unhideWhenUsed/>
    <w:rsid w:val="003363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63C5"/>
  </w:style>
  <w:style w:type="paragraph" w:styleId="Footer">
    <w:name w:val="footer"/>
    <w:basedOn w:val="Normal"/>
    <w:link w:val="FooterChar"/>
    <w:uiPriority w:val="99"/>
    <w:unhideWhenUsed/>
    <w:rsid w:val="003363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63C5"/>
  </w:style>
  <w:style w:type="character" w:styleId="Hyperlink">
    <w:name w:val="Hyperlink"/>
    <w:basedOn w:val="DefaultParagraphFont"/>
    <w:uiPriority w:val="99"/>
    <w:unhideWhenUsed/>
    <w:rsid w:val="00530C29"/>
    <w:rPr>
      <w:color w:val="0000FF" w:themeColor="hyperlink"/>
      <w:u w:val="single"/>
    </w:rPr>
  </w:style>
  <w:style w:type="character" w:customStyle="1" w:styleId="Style1">
    <w:name w:val="Style1"/>
    <w:basedOn w:val="DefaultParagraphFont"/>
    <w:uiPriority w:val="1"/>
    <w:qFormat/>
    <w:rsid w:val="00CC1F23"/>
    <w:rPr>
      <w:rFonts w:ascii="Arial" w:hAnsi="Arial"/>
      <w:sz w:val="20"/>
    </w:rPr>
  </w:style>
  <w:style w:type="paragraph" w:customStyle="1" w:styleId="Default">
    <w:name w:val="Default"/>
    <w:rsid w:val="000B68C4"/>
    <w:pPr>
      <w:autoSpaceDE w:val="0"/>
      <w:autoSpaceDN w:val="0"/>
      <w:adjustRightInd w:val="0"/>
      <w:spacing w:after="0" w:line="240" w:lineRule="auto"/>
    </w:pPr>
    <w:rPr>
      <w:rFonts w:ascii="Arial" w:eastAsiaTheme="minorEastAsia" w:hAnsi="Arial" w:cs="Arial"/>
      <w:color w:val="000000"/>
      <w:sz w:val="24"/>
      <w:szCs w:val="24"/>
      <w:lang w:eastAsia="en-GB"/>
    </w:rPr>
  </w:style>
  <w:style w:type="paragraph" w:styleId="BodyText">
    <w:name w:val="Body Text"/>
    <w:basedOn w:val="Normal"/>
    <w:link w:val="BodyTextChar"/>
    <w:rsid w:val="004C2C14"/>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C2C14"/>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776059">
      <w:bodyDiv w:val="1"/>
      <w:marLeft w:val="0"/>
      <w:marRight w:val="0"/>
      <w:marTop w:val="0"/>
      <w:marBottom w:val="0"/>
      <w:divBdr>
        <w:top w:val="none" w:sz="0" w:space="0" w:color="auto"/>
        <w:left w:val="none" w:sz="0" w:space="0" w:color="auto"/>
        <w:bottom w:val="none" w:sz="0" w:space="0" w:color="auto"/>
        <w:right w:val="none" w:sz="0" w:space="0" w:color="auto"/>
      </w:divBdr>
    </w:div>
    <w:div w:id="600644624">
      <w:bodyDiv w:val="1"/>
      <w:marLeft w:val="0"/>
      <w:marRight w:val="0"/>
      <w:marTop w:val="0"/>
      <w:marBottom w:val="0"/>
      <w:divBdr>
        <w:top w:val="none" w:sz="0" w:space="0" w:color="auto"/>
        <w:left w:val="none" w:sz="0" w:space="0" w:color="auto"/>
        <w:bottom w:val="none" w:sz="0" w:space="0" w:color="auto"/>
        <w:right w:val="none" w:sz="0" w:space="0" w:color="auto"/>
      </w:divBdr>
      <w:divsChild>
        <w:div w:id="548615042">
          <w:marLeft w:val="0"/>
          <w:marRight w:val="0"/>
          <w:marTop w:val="0"/>
          <w:marBottom w:val="0"/>
          <w:divBdr>
            <w:top w:val="none" w:sz="0" w:space="0" w:color="auto"/>
            <w:left w:val="none" w:sz="0" w:space="0" w:color="auto"/>
            <w:bottom w:val="none" w:sz="0" w:space="0" w:color="auto"/>
            <w:right w:val="none" w:sz="0" w:space="0" w:color="auto"/>
          </w:divBdr>
          <w:divsChild>
            <w:div w:id="2127045141">
              <w:marLeft w:val="0"/>
              <w:marRight w:val="0"/>
              <w:marTop w:val="0"/>
              <w:marBottom w:val="0"/>
              <w:divBdr>
                <w:top w:val="none" w:sz="0" w:space="0" w:color="auto"/>
                <w:left w:val="none" w:sz="0" w:space="0" w:color="auto"/>
                <w:bottom w:val="none" w:sz="0" w:space="0" w:color="auto"/>
                <w:right w:val="none" w:sz="0" w:space="0" w:color="auto"/>
              </w:divBdr>
              <w:divsChild>
                <w:div w:id="1062217754">
                  <w:marLeft w:val="0"/>
                  <w:marRight w:val="0"/>
                  <w:marTop w:val="0"/>
                  <w:marBottom w:val="0"/>
                  <w:divBdr>
                    <w:top w:val="none" w:sz="0" w:space="0" w:color="auto"/>
                    <w:left w:val="none" w:sz="0" w:space="0" w:color="auto"/>
                    <w:bottom w:val="none" w:sz="0" w:space="0" w:color="auto"/>
                    <w:right w:val="none" w:sz="0" w:space="0" w:color="auto"/>
                  </w:divBdr>
                  <w:divsChild>
                    <w:div w:id="2106072004">
                      <w:marLeft w:val="0"/>
                      <w:marRight w:val="0"/>
                      <w:marTop w:val="0"/>
                      <w:marBottom w:val="0"/>
                      <w:divBdr>
                        <w:top w:val="none" w:sz="0" w:space="0" w:color="auto"/>
                        <w:left w:val="none" w:sz="0" w:space="0" w:color="auto"/>
                        <w:bottom w:val="none" w:sz="0" w:space="0" w:color="auto"/>
                        <w:right w:val="none" w:sz="0" w:space="0" w:color="auto"/>
                      </w:divBdr>
                      <w:divsChild>
                        <w:div w:id="200154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6293985">
      <w:bodyDiv w:val="1"/>
      <w:marLeft w:val="0"/>
      <w:marRight w:val="0"/>
      <w:marTop w:val="0"/>
      <w:marBottom w:val="0"/>
      <w:divBdr>
        <w:top w:val="none" w:sz="0" w:space="0" w:color="auto"/>
        <w:left w:val="none" w:sz="0" w:space="0" w:color="auto"/>
        <w:bottom w:val="none" w:sz="0" w:space="0" w:color="auto"/>
        <w:right w:val="none" w:sz="0" w:space="0" w:color="auto"/>
      </w:divBdr>
    </w:div>
    <w:div w:id="814368923">
      <w:bodyDiv w:val="1"/>
      <w:marLeft w:val="0"/>
      <w:marRight w:val="0"/>
      <w:marTop w:val="0"/>
      <w:marBottom w:val="0"/>
      <w:divBdr>
        <w:top w:val="none" w:sz="0" w:space="0" w:color="auto"/>
        <w:left w:val="none" w:sz="0" w:space="0" w:color="auto"/>
        <w:bottom w:val="none" w:sz="0" w:space="0" w:color="auto"/>
        <w:right w:val="none" w:sz="0" w:space="0" w:color="auto"/>
      </w:divBdr>
    </w:div>
    <w:div w:id="961306266">
      <w:bodyDiv w:val="1"/>
      <w:marLeft w:val="0"/>
      <w:marRight w:val="0"/>
      <w:marTop w:val="0"/>
      <w:marBottom w:val="0"/>
      <w:divBdr>
        <w:top w:val="none" w:sz="0" w:space="0" w:color="auto"/>
        <w:left w:val="none" w:sz="0" w:space="0" w:color="auto"/>
        <w:bottom w:val="none" w:sz="0" w:space="0" w:color="auto"/>
        <w:right w:val="none" w:sz="0" w:space="0" w:color="auto"/>
      </w:divBdr>
    </w:div>
    <w:div w:id="1747917064">
      <w:bodyDiv w:val="1"/>
      <w:marLeft w:val="0"/>
      <w:marRight w:val="0"/>
      <w:marTop w:val="0"/>
      <w:marBottom w:val="0"/>
      <w:divBdr>
        <w:top w:val="none" w:sz="0" w:space="0" w:color="auto"/>
        <w:left w:val="none" w:sz="0" w:space="0" w:color="auto"/>
        <w:bottom w:val="none" w:sz="0" w:space="0" w:color="auto"/>
        <w:right w:val="none" w:sz="0" w:space="0" w:color="auto"/>
      </w:divBdr>
    </w:div>
    <w:div w:id="2063627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22675703"/>
        <w:category>
          <w:name w:val="General"/>
          <w:gallery w:val="placeholder"/>
        </w:category>
        <w:types>
          <w:type w:val="bbPlcHdr"/>
        </w:types>
        <w:behaviors>
          <w:behavior w:val="content"/>
        </w:behaviors>
        <w:guid w:val="{DCB45D32-776E-4447-BABE-BAC1B09DB0AD}"/>
      </w:docPartPr>
      <w:docPartBody>
        <w:p w:rsidR="00287E6F" w:rsidRDefault="00E632C9">
          <w:r w:rsidRPr="00B82E9B">
            <w:rPr>
              <w:rStyle w:val="PlaceholderText"/>
            </w:rPr>
            <w:t>Click here to enter text.</w:t>
          </w:r>
        </w:p>
      </w:docPartBody>
    </w:docPart>
    <w:docPart>
      <w:docPartPr>
        <w:name w:val="F6AEA32C3C084575BF64C903E672B16F"/>
        <w:category>
          <w:name w:val="General"/>
          <w:gallery w:val="placeholder"/>
        </w:category>
        <w:types>
          <w:type w:val="bbPlcHdr"/>
        </w:types>
        <w:behaviors>
          <w:behavior w:val="content"/>
        </w:behaviors>
        <w:guid w:val="{BDECB2F4-4A76-418C-8F8E-096584869C66}"/>
      </w:docPartPr>
      <w:docPartBody>
        <w:p w:rsidR="00F07C13" w:rsidRDefault="001F43FC" w:rsidP="001F43FC">
          <w:pPr>
            <w:pStyle w:val="F6AEA32C3C084575BF64C903E672B16F"/>
          </w:pPr>
          <w:r w:rsidRPr="00B82E9B">
            <w:rPr>
              <w:rStyle w:val="PlaceholderText"/>
            </w:rPr>
            <w:t>Click here to enter text.</w:t>
          </w:r>
        </w:p>
      </w:docPartBody>
    </w:docPart>
    <w:docPart>
      <w:docPartPr>
        <w:name w:val="E73F737EDB8A4EB4A45ACD9B92297271"/>
        <w:category>
          <w:name w:val="General"/>
          <w:gallery w:val="placeholder"/>
        </w:category>
        <w:types>
          <w:type w:val="bbPlcHdr"/>
        </w:types>
        <w:behaviors>
          <w:behavior w:val="content"/>
        </w:behaviors>
        <w:guid w:val="{73DCF98E-A97A-4DA5-83F1-BF1220AE2592}"/>
      </w:docPartPr>
      <w:docPartBody>
        <w:p w:rsidR="00F07C13" w:rsidRDefault="001F43FC" w:rsidP="001F43FC">
          <w:pPr>
            <w:pStyle w:val="E73F737EDB8A4EB4A45ACD9B92297271"/>
          </w:pPr>
          <w:r w:rsidRPr="00B82E9B">
            <w:rPr>
              <w:rStyle w:val="PlaceholderText"/>
            </w:rPr>
            <w:t>Click here to enter text.</w:t>
          </w:r>
        </w:p>
      </w:docPartBody>
    </w:docPart>
    <w:docPart>
      <w:docPartPr>
        <w:name w:val="F29DCBF8ECA7466AB5F92E86F91EE6DE"/>
        <w:category>
          <w:name w:val="General"/>
          <w:gallery w:val="placeholder"/>
        </w:category>
        <w:types>
          <w:type w:val="bbPlcHdr"/>
        </w:types>
        <w:behaviors>
          <w:behavior w:val="content"/>
        </w:behaviors>
        <w:guid w:val="{1843CDE4-1B8A-4CEF-915F-F9F59E3535DA}"/>
      </w:docPartPr>
      <w:docPartBody>
        <w:p w:rsidR="00F07C13" w:rsidRDefault="001F43FC" w:rsidP="001F43FC">
          <w:pPr>
            <w:pStyle w:val="F29DCBF8ECA7466AB5F92E86F91EE6DE"/>
          </w:pPr>
          <w:r w:rsidRPr="00B82E9B">
            <w:rPr>
              <w:rStyle w:val="PlaceholderText"/>
            </w:rPr>
            <w:t>Click here to enter text.</w:t>
          </w:r>
        </w:p>
      </w:docPartBody>
    </w:docPart>
    <w:docPart>
      <w:docPartPr>
        <w:name w:val="9B018753019D4261A6B63FC4F9402173"/>
        <w:category>
          <w:name w:val="General"/>
          <w:gallery w:val="placeholder"/>
        </w:category>
        <w:types>
          <w:type w:val="bbPlcHdr"/>
        </w:types>
        <w:behaviors>
          <w:behavior w:val="content"/>
        </w:behaviors>
        <w:guid w:val="{C57BE2B9-2B16-4A67-9996-E538AAE98DC1}"/>
      </w:docPartPr>
      <w:docPartBody>
        <w:p w:rsidR="00F07C13" w:rsidRDefault="001F43FC" w:rsidP="001F43FC">
          <w:pPr>
            <w:pStyle w:val="9B018753019D4261A6B63FC4F9402173"/>
          </w:pPr>
          <w:r w:rsidRPr="00C156AC">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E632C9"/>
    <w:rsid w:val="00062A86"/>
    <w:rsid w:val="00064667"/>
    <w:rsid w:val="000A665F"/>
    <w:rsid w:val="000B24EF"/>
    <w:rsid w:val="00164438"/>
    <w:rsid w:val="001D03C0"/>
    <w:rsid w:val="001F43FC"/>
    <w:rsid w:val="00287E6F"/>
    <w:rsid w:val="00473B13"/>
    <w:rsid w:val="004F0D94"/>
    <w:rsid w:val="006541A2"/>
    <w:rsid w:val="006A45BA"/>
    <w:rsid w:val="00745F7C"/>
    <w:rsid w:val="00747B9A"/>
    <w:rsid w:val="007C0C37"/>
    <w:rsid w:val="007F7C23"/>
    <w:rsid w:val="00800783"/>
    <w:rsid w:val="0087563B"/>
    <w:rsid w:val="008865B9"/>
    <w:rsid w:val="008A488E"/>
    <w:rsid w:val="00921B3B"/>
    <w:rsid w:val="0098613E"/>
    <w:rsid w:val="009956C0"/>
    <w:rsid w:val="009A0DC3"/>
    <w:rsid w:val="00A34DE9"/>
    <w:rsid w:val="00A60395"/>
    <w:rsid w:val="00AC5D62"/>
    <w:rsid w:val="00BB641B"/>
    <w:rsid w:val="00BC4EA4"/>
    <w:rsid w:val="00CB299B"/>
    <w:rsid w:val="00CB6632"/>
    <w:rsid w:val="00D14971"/>
    <w:rsid w:val="00D90455"/>
    <w:rsid w:val="00E2410C"/>
    <w:rsid w:val="00E632C9"/>
    <w:rsid w:val="00EB2585"/>
    <w:rsid w:val="00EE0566"/>
    <w:rsid w:val="00F07C13"/>
    <w:rsid w:val="00FA2C0F"/>
    <w:rsid w:val="00FB0D0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7E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F43FC"/>
    <w:rPr>
      <w:color w:val="808080"/>
    </w:rPr>
  </w:style>
  <w:style w:type="paragraph" w:customStyle="1" w:styleId="F6AEA32C3C084575BF64C903E672B16F">
    <w:name w:val="F6AEA32C3C084575BF64C903E672B16F"/>
    <w:rsid w:val="001F43FC"/>
    <w:pPr>
      <w:spacing w:after="160" w:line="278" w:lineRule="auto"/>
    </w:pPr>
    <w:rPr>
      <w:kern w:val="2"/>
      <w:sz w:val="24"/>
      <w:szCs w:val="24"/>
      <w14:ligatures w14:val="standardContextual"/>
    </w:rPr>
  </w:style>
  <w:style w:type="paragraph" w:customStyle="1" w:styleId="E73F737EDB8A4EB4A45ACD9B92297271">
    <w:name w:val="E73F737EDB8A4EB4A45ACD9B92297271"/>
    <w:rsid w:val="001F43FC"/>
    <w:pPr>
      <w:spacing w:after="160" w:line="278" w:lineRule="auto"/>
    </w:pPr>
    <w:rPr>
      <w:kern w:val="2"/>
      <w:sz w:val="24"/>
      <w:szCs w:val="24"/>
      <w14:ligatures w14:val="standardContextual"/>
    </w:rPr>
  </w:style>
  <w:style w:type="paragraph" w:customStyle="1" w:styleId="F29DCBF8ECA7466AB5F92E86F91EE6DE">
    <w:name w:val="F29DCBF8ECA7466AB5F92E86F91EE6DE"/>
    <w:rsid w:val="001F43FC"/>
    <w:pPr>
      <w:spacing w:after="160" w:line="278" w:lineRule="auto"/>
    </w:pPr>
    <w:rPr>
      <w:kern w:val="2"/>
      <w:sz w:val="24"/>
      <w:szCs w:val="24"/>
      <w14:ligatures w14:val="standardContextual"/>
    </w:rPr>
  </w:style>
  <w:style w:type="paragraph" w:customStyle="1" w:styleId="9B018753019D4261A6B63FC4F9402173">
    <w:name w:val="9B018753019D4261A6B63FC4F9402173"/>
    <w:rsid w:val="001F43FC"/>
    <w:pPr>
      <w:spacing w:after="160"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2b11cb36-7335-43bb-b0cd-ef367b6797e4">
      <Value>Generic Job Descriptions - Academic</Value>
    </Category>
    <_dlc_DocId xmlns="2b11cb36-7335-43bb-b0cd-ef367b6797e4">AR7E3Z44KX3W-601479284-326</_dlc_DocId>
    <_dlc_DocIdUrl xmlns="2b11cb36-7335-43bb-b0cd-ef367b6797e4">
      <Url>https://share.hull.ac.uk/Services/HR/_layouts/15/DocIdRedir.aspx?ID=AR7E3Z44KX3W-601479284-326</Url>
      <Description>AR7E3Z44KX3W-601479284-326</Description>
    </_dlc_DocIdUrl>
    <_dlc_DocIdPersistId xmlns="2b11cb36-7335-43bb-b0cd-ef367b6797e4" xsi:nil="true"/>
    <lcf76f155ced4ddcb4097134ff3c332f xmlns="2b11cb36-7335-43bb-b0cd-ef367b6797e4">
      <Terms xmlns="http://schemas.microsoft.com/office/infopath/2007/PartnerControls"/>
    </lcf76f155ced4ddcb4097134ff3c332f>
    <TaxCatchAll xmlns="a1c70f57-5498-4561-8ed8-e98d62f49ea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BA4D4B2320BF94784BD06E80E8A7BCC" ma:contentTypeVersion="23" ma:contentTypeDescription="Create a new document." ma:contentTypeScope="" ma:versionID="9542aa728d1a97a19300e9b8773aa2fa">
  <xsd:schema xmlns:xsd="http://www.w3.org/2001/XMLSchema" xmlns:xs="http://www.w3.org/2001/XMLSchema" xmlns:p="http://schemas.microsoft.com/office/2006/metadata/properties" xmlns:ns2="2b11cb36-7335-43bb-b0cd-ef367b6797e4" xmlns:ns3="a1c70f57-5498-4561-8ed8-e98d62f49eaa" targetNamespace="http://schemas.microsoft.com/office/2006/metadata/properties" ma:root="true" ma:fieldsID="902a3c397980a2ea471ceb42a1aeeca0" ns2:_="" ns3:_="">
    <xsd:import namespace="2b11cb36-7335-43bb-b0cd-ef367b6797e4"/>
    <xsd:import namespace="a1c70f57-5498-4561-8ed8-e98d62f49eaa"/>
    <xsd:element name="properties">
      <xsd:complexType>
        <xsd:sequence>
          <xsd:element name="documentManagement">
            <xsd:complexType>
              <xsd:all>
                <xsd:element ref="ns2:Category" minOccurs="0"/>
                <xsd:element ref="ns3:SharedWithUsers" minOccurs="0"/>
                <xsd:element ref="ns2:_dlc_DocId" minOccurs="0"/>
                <xsd:element ref="ns2:_dlc_DocIdUrl" minOccurs="0"/>
                <xsd:element ref="ns2:_dlc_DocIdPersistId" minOccurs="0"/>
                <xsd:element ref="ns2:MediaServiceKeyPoints" minOccurs="0"/>
                <xsd:element ref="ns3:SharedWithDetails" minOccurs="0"/>
                <xsd:element ref="ns2:MediaServiceMetadata" minOccurs="0"/>
                <xsd:element ref="ns2:MediaServiceFastMetadata" minOccurs="0"/>
                <xsd:element ref="ns2:MediaServiceAuto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11cb36-7335-43bb-b0cd-ef367b6797e4" elementFormDefault="qualified">
    <xsd:import namespace="http://schemas.microsoft.com/office/2006/documentManagement/types"/>
    <xsd:import namespace="http://schemas.microsoft.com/office/infopath/2007/PartnerControls"/>
    <xsd:element name="Category" ma:index="8" nillable="true" ma:displayName="Category" ma:internalName="Category" ma:readOnly="false" ma:requiredMultiChoice="true">
      <xsd:complexType>
        <xsd:complexContent>
          <xsd:extension base="dms:MultiChoice">
            <xsd:sequence>
              <xsd:element name="Value" maxOccurs="unbounded" minOccurs="0" nillable="true">
                <xsd:simpleType>
                  <xsd:restriction base="dms:Choice">
                    <xsd:enumeration value="Academic Promotion - Candidates Info"/>
                    <xsd:enumeration value="Academic Promotion - Deans Heads of School Departments Info"/>
                    <xsd:enumeration value="Academic Promotion - Overview"/>
                    <xsd:enumeration value="Brexit"/>
                    <xsd:enumeration value="Capability"/>
                    <xsd:enumeration value="Leave Policies"/>
                    <xsd:enumeration value="Leave Guidance"/>
                    <xsd:enumeration value="Leave Forms"/>
                    <xsd:enumeration value="Leaving Guidance"/>
                    <xsd:enumeration value="Leaving Form"/>
                    <xsd:enumeration value="Faculty Role Profiles"/>
                    <xsd:enumeration value="Family Friendly Policy"/>
                    <xsd:enumeration value="Family Friendly Documents"/>
                    <xsd:enumeration value="Family Friendly Forms"/>
                    <xsd:enumeration value="Form"/>
                    <xsd:enumeration value="Employee Relations"/>
                    <xsd:enumeration value="Guidance"/>
                    <xsd:enumeration value="Generic Job Descriptions - Academic"/>
                    <xsd:enumeration value="Generic Job Descriptions - Administration"/>
                    <xsd:enumeration value="Generic Job Descriptions - Community Operative"/>
                    <xsd:enumeration value="Generic Job Descriptions - Catering"/>
                    <xsd:enumeration value="Generic Job Descriptions - Maintenance"/>
                    <xsd:enumeration value="Generic Job Descriptions - Finance"/>
                    <xsd:enumeration value="Generic Job Descriptions - HR and Welfare"/>
                    <xsd:enumeration value="Generic Job Descriptions - Library"/>
                    <xsd:enumeration value="Generic Job Descriptions - Academic Support"/>
                    <xsd:enumeration value="Generic Job Descriptions - IT"/>
                    <xsd:enumeration value="Generic Job Descriptions - Lab"/>
                    <xsd:enumeration value="Generic Job Descriptions - Sport"/>
                    <xsd:enumeration value="HR Brief"/>
                    <xsd:enumeration value="Payscales"/>
                    <xsd:enumeration value="Policy and Procedures"/>
                    <xsd:enumeration value="Recruitment"/>
                    <xsd:enumeration value="Reward"/>
                    <xsd:enumeration value="Senior Staff"/>
                    <xsd:enumeration value="Staff Development Policies"/>
                    <xsd:enumeration value="Terms and Conditions"/>
                    <xsd:enumeration value="Organisational Change"/>
                    <xsd:enumeration value="MyHR"/>
                    <xsd:enumeration value="TSS Document"/>
                    <xsd:enumeration value="Recognition Agreement"/>
                    <xsd:enumeration value="SPDR Document"/>
                    <xsd:enumeration value="SPDR Policy"/>
                    <xsd:enumeration value="SPDR Form"/>
                    <xsd:enumeration value="Health &amp; Wellbeing Policy"/>
                    <xsd:enumeration value="Health &amp; Wellbeing Guidance"/>
                    <xsd:enumeration value="Health &amp; Wellbeing Form"/>
                    <xsd:enumeration value="Agile Working Policy and Procedure"/>
                    <xsd:enumeration value="New Starters"/>
                  </xsd:restriction>
                </xsd:simpleType>
              </xsd:element>
            </xsd:sequence>
          </xsd:extension>
        </xsd:complexContent>
      </xsd:complexType>
    </xsd:element>
    <xsd:element name="_dlc_DocId" ma:index="10" nillable="true" ma:displayName="Document ID Value" ma:description="The value of the document ID assigned to this item." ma:internalName="_dlc_DocId" ma:readOnly="false">
      <xsd:simpleType>
        <xsd:restriction base="dms:Text"/>
      </xsd:simpleType>
    </xsd:element>
    <xsd:element name="_dlc_DocIdUrl" ma:index="11" nillable="true" ma:displayName="Document ID" ma:description="Permanent link to this document." ma:format="Hyperlink"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false">
      <xsd:simpleType>
        <xsd:restriction base="dms:Boolean"/>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ternalName="MediaServiceDateTake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10f13b88-e628-427a-a7d3-46ff87ef6df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c70f57-5498-4561-8ed8-e98d62f49eaa"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e5a9b727-d06f-4397-b32e-c7a0973df260}" ma:internalName="TaxCatchAll" ma:showField="CatchAllData" ma:web="a1c70f57-5498-4561-8ed8-e98d62f49ea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F62DAC4-419F-45D5-BAC0-02B78D87D828}">
  <ds:schemaRefs>
    <ds:schemaRef ds:uri="http://schemas.microsoft.com/office/2006/metadata/properties"/>
    <ds:schemaRef ds:uri="http://schemas.microsoft.com/office/infopath/2007/PartnerControls"/>
    <ds:schemaRef ds:uri="2b11cb36-7335-43bb-b0cd-ef367b6797e4"/>
    <ds:schemaRef ds:uri="a1c70f57-5498-4561-8ed8-e98d62f49eaa"/>
  </ds:schemaRefs>
</ds:datastoreItem>
</file>

<file path=customXml/itemProps2.xml><?xml version="1.0" encoding="utf-8"?>
<ds:datastoreItem xmlns:ds="http://schemas.openxmlformats.org/officeDocument/2006/customXml" ds:itemID="{5D0E9274-48CC-48CD-97D9-2813D9935B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11cb36-7335-43bb-b0cd-ef367b6797e4"/>
    <ds:schemaRef ds:uri="a1c70f57-5498-4561-8ed8-e98d62f49e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5C7F407-D17D-4F08-930A-CEB821915FC4}">
  <ds:schemaRefs>
    <ds:schemaRef ds:uri="http://schemas.microsoft.com/sharepoint/v3/contenttype/forms"/>
  </ds:schemaRefs>
</ds:datastoreItem>
</file>

<file path=docMetadata/LabelInfo.xml><?xml version="1.0" encoding="utf-8"?>
<clbl:labelList xmlns:clbl="http://schemas.microsoft.com/office/2020/mipLabelMetadata">
  <clbl:label id="{490a8197-7b83-4f10-89b9-83189be3835e}" enabled="0" method="" siteId="{490a8197-7b83-4f10-89b9-83189be3835e}" removed="1"/>
</clbl:labelList>
</file>

<file path=docProps/app.xml><?xml version="1.0" encoding="utf-8"?>
<Properties xmlns="http://schemas.openxmlformats.org/officeDocument/2006/extended-properties" xmlns:vt="http://schemas.openxmlformats.org/officeDocument/2006/docPropsVTypes">
  <Template>Normal</Template>
  <TotalTime>4</TotalTime>
  <Pages>6</Pages>
  <Words>1380</Words>
  <Characters>7871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University of Hull</Company>
  <LinksUpToDate>false</LinksUpToDate>
  <CharactersWithSpaces>9233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M</dc:creator>
  <cp:keywords/>
  <dc:description/>
  <cp:lastModifiedBy>Zoe Hardey</cp:lastModifiedBy>
  <cp:revision>4</cp:revision>
  <cp:lastPrinted>2013-04-22T16:08:00Z</cp:lastPrinted>
  <dcterms:created xsi:type="dcterms:W3CDTF">2025-05-02T14:15:00Z</dcterms:created>
  <dcterms:modified xsi:type="dcterms:W3CDTF">2025-05-09T08:28:00Z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0x0101007BA4D4B2320BF94784BD06E80E8A7BCC</vt:lpwstr>
  </property>
  <property fmtid="{D5CDD505-2E9C-101B-9397-08002B2CF9AE}" pid="3" name="_dlc_DocIdItemGuid">
    <vt:lpwstr>4982cf2a-b826-4d27-8301-069658bc8da4</vt:lpwstr>
  </property>
  <property fmtid="{D5CDD505-2E9C-101B-9397-08002B2CF9AE}" pid="4" name="Document ID Value">
    <vt:lpwstr>AR7E3Z44KX3W-601479284-326</vt:lpwstr>
  </property>
  <property fmtid="{D5CDD505-2E9C-101B-9397-08002B2CF9AE}" pid="5" name="MediaServiceImageTags">
    <vt:lpwstr/>
  </property>
</Properties>
</file>